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jc w:val="center"/>
        <w:rPr/>
      </w:pPr>
      <w:r>
        <w:rPr/>
        <w:drawing>
          <wp:anchor behindDoc="0" distT="0" distB="0" distL="114935" distR="0" simplePos="0" locked="0" layoutInCell="0" allowOverlap="1" relativeHeight="2">
            <wp:simplePos x="0" y="0"/>
            <wp:positionH relativeFrom="column">
              <wp:posOffset>88900</wp:posOffset>
            </wp:positionH>
            <wp:positionV relativeFrom="paragraph">
              <wp:posOffset>30480</wp:posOffset>
            </wp:positionV>
            <wp:extent cx="5754370" cy="792480"/>
            <wp:effectExtent l="0" t="0" r="0" b="0"/>
            <wp:wrapTopAndBottom/>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2"/>
                    <a:srcRect l="-47" t="-337" r="-47" b="-337"/>
                    <a:stretch>
                      <a:fillRect/>
                    </a:stretch>
                  </pic:blipFill>
                  <pic:spPr bwMode="auto">
                    <a:xfrm>
                      <a:off x="0" y="0"/>
                      <a:ext cx="5754370" cy="792480"/>
                    </a:xfrm>
                    <a:prstGeom prst="rect">
                      <a:avLst/>
                    </a:prstGeom>
                  </pic:spPr>
                </pic:pic>
              </a:graphicData>
            </a:graphic>
          </wp:anchor>
        </w:drawing>
      </w:r>
    </w:p>
    <w:tbl>
      <w:tblPr>
        <w:tblW w:w="9334"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9334"/>
      </w:tblGrid>
      <w:tr>
        <w:trPr>
          <w:trHeight w:val="291" w:hRule="atLeast"/>
        </w:trPr>
        <w:tc>
          <w:tcPr>
            <w:tcW w:w="9334"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jc w:val="right"/>
              <w:rPr>
                <w:rFonts w:ascii="Palatino Linotype" w:hAnsi="Palatino Linotype" w:cs="Palatino Linotype"/>
                <w:b/>
                <w:sz w:val="20"/>
                <w:szCs w:val="20"/>
              </w:rPr>
            </w:pPr>
            <w:r>
              <w:rPr>
                <w:rFonts w:cs="Palatino Linotype" w:ascii="Palatino Linotype" w:hAnsi="Palatino Linotype"/>
                <w:b/>
                <w:sz w:val="20"/>
                <w:szCs w:val="20"/>
              </w:rPr>
              <w:t>Załącznik nr 2 do zaproszenia</w:t>
            </w:r>
          </w:p>
          <w:p>
            <w:pPr>
              <w:pStyle w:val="Normal"/>
              <w:widowControl w:val="false"/>
              <w:jc w:val="right"/>
              <w:rPr>
                <w:rFonts w:ascii="Palatino Linotype" w:hAnsi="Palatino Linotype" w:cs="Palatino Linotype"/>
                <w:b/>
                <w:sz w:val="20"/>
                <w:szCs w:val="20"/>
              </w:rPr>
            </w:pPr>
            <w:r>
              <w:rPr>
                <w:rFonts w:cs="Palatino Linotype" w:ascii="Palatino Linotype" w:hAnsi="Palatino Linotype"/>
                <w:b/>
                <w:sz w:val="20"/>
                <w:szCs w:val="20"/>
                <w:lang w:eastAsia="pl-PL"/>
              </w:rPr>
              <w:t>SPZOZ/FERS 01.13/</w:t>
            </w:r>
            <w:r>
              <w:rPr>
                <w:rFonts w:cs="Palatino Linotype" w:ascii="Palatino Linotype" w:hAnsi="Palatino Linotype"/>
                <w:b/>
                <w:sz w:val="20"/>
                <w:szCs w:val="20"/>
                <w:lang w:eastAsia="pl-PL"/>
              </w:rPr>
              <w:t>2</w:t>
            </w:r>
            <w:r>
              <w:rPr>
                <w:rFonts w:cs="Palatino Linotype" w:ascii="Palatino Linotype" w:hAnsi="Palatino Linotype"/>
                <w:b/>
                <w:sz w:val="20"/>
                <w:szCs w:val="20"/>
                <w:lang w:eastAsia="pl-PL"/>
              </w:rPr>
              <w:t>/2026</w:t>
            </w:r>
          </w:p>
        </w:tc>
      </w:tr>
      <w:tr>
        <w:trPr>
          <w:trHeight w:val="360" w:hRule="atLeast"/>
        </w:trPr>
        <w:tc>
          <w:tcPr>
            <w:tcW w:w="9334"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jc w:val="center"/>
              <w:rPr>
                <w:rFonts w:ascii="Palatino Linotype" w:hAnsi="Palatino Linotype" w:cs="Palatino Linotype"/>
                <w:b/>
                <w:sz w:val="20"/>
                <w:szCs w:val="20"/>
              </w:rPr>
            </w:pPr>
            <w:r>
              <w:rPr>
                <w:rFonts w:cs="Palatino Linotype" w:ascii="Palatino Linotype" w:hAnsi="Palatino Linotype"/>
                <w:b/>
                <w:sz w:val="20"/>
                <w:szCs w:val="20"/>
              </w:rPr>
              <w:t>WZÓR UMOWY</w:t>
            </w:r>
          </w:p>
        </w:tc>
      </w:tr>
    </w:tbl>
    <w:p>
      <w:pPr>
        <w:pStyle w:val="Normal"/>
        <w:jc w:val="center"/>
        <w:rPr>
          <w:rFonts w:ascii="Palatino Linotype" w:hAnsi="Palatino Linotype" w:cs="Palatino Linotype"/>
          <w:b/>
          <w:sz w:val="20"/>
          <w:szCs w:val="20"/>
        </w:rPr>
      </w:pPr>
      <w:r>
        <w:rPr>
          <w:rFonts w:cs="Palatino Linotype" w:ascii="Palatino Linotype" w:hAnsi="Palatino Linotype"/>
          <w:b/>
          <w:sz w:val="20"/>
          <w:szCs w:val="20"/>
        </w:rPr>
      </w:r>
    </w:p>
    <w:p>
      <w:pPr>
        <w:pStyle w:val="Normal"/>
        <w:jc w:val="center"/>
        <w:rPr>
          <w:rFonts w:ascii="Palatino Linotype" w:hAnsi="Palatino Linotype" w:cs="Palatino Linotype"/>
          <w:b/>
          <w:sz w:val="20"/>
          <w:szCs w:val="20"/>
        </w:rPr>
      </w:pPr>
      <w:r>
        <w:rPr>
          <w:rFonts w:cs="Palatino Linotype" w:ascii="Palatino Linotype" w:hAnsi="Palatino Linotype"/>
          <w:b/>
          <w:sz w:val="20"/>
          <w:szCs w:val="20"/>
        </w:rPr>
        <w:t>UMOWA Nr …...............</w:t>
      </w:r>
    </w:p>
    <w:p>
      <w:pPr>
        <w:pStyle w:val="Normal"/>
        <w:jc w:val="center"/>
        <w:rPr>
          <w:rFonts w:ascii="Palatino Linotype" w:hAnsi="Palatino Linotype"/>
          <w:sz w:val="20"/>
          <w:szCs w:val="20"/>
        </w:rPr>
      </w:pPr>
      <w:r>
        <w:rPr>
          <w:rFonts w:cs="Palatino Linotype" w:ascii="Palatino Linotype" w:hAnsi="Palatino Linotype"/>
          <w:sz w:val="20"/>
          <w:szCs w:val="20"/>
        </w:rPr>
        <w:t xml:space="preserve">na realizację części nr …. zamówienia w ramach postępowania nr …, przeprowadzonego </w:t>
      </w:r>
      <w:r>
        <w:rPr>
          <w:rFonts w:cs="Palatino Linotype" w:ascii="Palatino Linotype" w:hAnsi="Palatino Linotype"/>
          <w:color w:val="000000"/>
          <w:sz w:val="20"/>
          <w:szCs w:val="20"/>
        </w:rPr>
        <w:t xml:space="preserve">w trybie zamówienia z wolnej ręki zgodnie z art. 213 ust. 1  w zw. z art. 214 ust. 1 pkt 6 ustawy </w:t>
      </w:r>
      <w:r>
        <w:rPr>
          <w:rFonts w:cs="Palatino Linotype" w:ascii="Palatino Linotype" w:hAnsi="Palatino Linotype"/>
          <w:sz w:val="20"/>
          <w:szCs w:val="20"/>
        </w:rPr>
        <w:t>z dnia 11 września 2019 r. – Prawo zamówień publicznych w związku  z art. 359 pkt 1 tej ustawy</w:t>
      </w:r>
    </w:p>
    <w:p>
      <w:pPr>
        <w:pStyle w:val="Normal"/>
        <w:jc w:val="both"/>
        <w:rPr>
          <w:rFonts w:ascii="Palatino Linotype" w:hAnsi="Palatino Linotype" w:cs="Palatino Linotype"/>
          <w:sz w:val="20"/>
          <w:szCs w:val="20"/>
        </w:rPr>
      </w:pPr>
      <w:r>
        <w:rPr>
          <w:rFonts w:cs="Palatino Linotype" w:ascii="Palatino Linotype" w:hAnsi="Palatino Linotype"/>
          <w:sz w:val="20"/>
          <w:szCs w:val="20"/>
        </w:rPr>
      </w:r>
    </w:p>
    <w:p>
      <w:pPr>
        <w:pStyle w:val="Normal"/>
        <w:jc w:val="both"/>
        <w:rPr/>
      </w:pPr>
      <w:r>
        <w:rPr>
          <w:rFonts w:cs="Palatino Linotype" w:ascii="Palatino Linotype" w:hAnsi="Palatino Linotype"/>
          <w:sz w:val="20"/>
          <w:szCs w:val="20"/>
        </w:rPr>
        <w:t>zawarta w dniu ……………………… r. pomiędzy Specjalistycznym Psychiatrycznym Zespołem Opieki Zdrowotnej</w:t>
      </w:r>
      <w:r>
        <w:rPr>
          <w:rFonts w:cs="Palatino Linotype" w:ascii="Palatino Linotype" w:hAnsi="Palatino Linotype"/>
          <w:b/>
          <w:sz w:val="20"/>
          <w:szCs w:val="20"/>
        </w:rPr>
        <w:t xml:space="preserve"> (SPZOZ)</w:t>
      </w:r>
      <w:r>
        <w:rPr>
          <w:rFonts w:cs="Palatino Linotype" w:ascii="Palatino Linotype" w:hAnsi="Palatino Linotype"/>
          <w:sz w:val="20"/>
          <w:szCs w:val="20"/>
        </w:rPr>
        <w:t xml:space="preserve"> z siedzibą w Łodzi (91-229) przy ul. Aleksandrowskiej 159, NIP: 947-16-67-139, </w:t>
      </w:r>
    </w:p>
    <w:p>
      <w:pPr>
        <w:pStyle w:val="Normal"/>
        <w:jc w:val="both"/>
        <w:rPr/>
      </w:pPr>
      <w:r>
        <w:rPr>
          <w:rFonts w:cs="Palatino Linotype" w:ascii="Palatino Linotype" w:hAnsi="Palatino Linotype"/>
          <w:sz w:val="20"/>
          <w:szCs w:val="20"/>
        </w:rPr>
        <w:t>reprezentowanym przez:…........................................................................................................................................</w:t>
      </w:r>
    </w:p>
    <w:p>
      <w:pPr>
        <w:pStyle w:val="Normal"/>
        <w:jc w:val="both"/>
        <w:rPr/>
      </w:pPr>
      <w:r>
        <w:rPr>
          <w:rFonts w:cs="Palatino Linotype" w:ascii="Palatino Linotype" w:hAnsi="Palatino Linotype"/>
          <w:sz w:val="20"/>
          <w:szCs w:val="20"/>
        </w:rPr>
        <w:t>zwanym dalej „</w:t>
      </w:r>
      <w:r>
        <w:rPr>
          <w:rFonts w:cs="Palatino Linotype" w:ascii="Palatino Linotype" w:hAnsi="Palatino Linotype"/>
          <w:b/>
          <w:sz w:val="20"/>
          <w:szCs w:val="20"/>
        </w:rPr>
        <w:t>Zamawiającym</w:t>
      </w:r>
      <w:r>
        <w:rPr>
          <w:rFonts w:cs="Palatino Linotype" w:ascii="Palatino Linotype" w:hAnsi="Palatino Linotype"/>
          <w:sz w:val="20"/>
          <w:szCs w:val="20"/>
        </w:rPr>
        <w:t xml:space="preserve">”, </w:t>
      </w:r>
    </w:p>
    <w:p>
      <w:pPr>
        <w:pStyle w:val="Normal"/>
        <w:jc w:val="both"/>
        <w:rPr>
          <w:rFonts w:ascii="Palatino Linotype" w:hAnsi="Palatino Linotype" w:cs="Palatino Linotype"/>
          <w:sz w:val="20"/>
          <w:szCs w:val="20"/>
        </w:rPr>
      </w:pPr>
      <w:r>
        <w:rPr>
          <w:rFonts w:cs="Palatino Linotype" w:ascii="Palatino Linotype" w:hAnsi="Palatino Linotype"/>
          <w:sz w:val="20"/>
          <w:szCs w:val="20"/>
        </w:rPr>
      </w:r>
    </w:p>
    <w:p>
      <w:pPr>
        <w:pStyle w:val="Normal"/>
        <w:pBdr>
          <w:top w:val="single" w:sz="4" w:space="1" w:color="000000"/>
          <w:left w:val="single" w:sz="4" w:space="4" w:color="000000"/>
          <w:bottom w:val="single" w:sz="4" w:space="1" w:color="000000"/>
          <w:right w:val="single" w:sz="4" w:space="4" w:color="000000"/>
        </w:pBdr>
        <w:jc w:val="both"/>
        <w:rPr>
          <w:rFonts w:ascii="Palatino Linotype" w:hAnsi="Palatino Linotype" w:cs="Palatino Linotype"/>
          <w:sz w:val="20"/>
          <w:szCs w:val="20"/>
        </w:rPr>
      </w:pPr>
      <w:r>
        <w:rPr>
          <w:rFonts w:cs="Palatino Linotype" w:ascii="Palatino Linotype" w:hAnsi="Palatino Linotype"/>
          <w:sz w:val="20"/>
          <w:szCs w:val="20"/>
        </w:rPr>
        <w:t xml:space="preserve">a </w:t>
      </w:r>
    </w:p>
    <w:p>
      <w:pPr>
        <w:pStyle w:val="Normal"/>
        <w:pBdr>
          <w:top w:val="single" w:sz="4" w:space="1" w:color="000000"/>
          <w:left w:val="single" w:sz="4" w:space="4" w:color="000000"/>
          <w:bottom w:val="single" w:sz="4" w:space="1" w:color="000000"/>
          <w:right w:val="single" w:sz="4" w:space="4" w:color="000000"/>
        </w:pBdr>
        <w:jc w:val="both"/>
        <w:rPr>
          <w:rFonts w:ascii="Palatino Linotype" w:hAnsi="Palatino Linotype" w:cs="Palatino Linotype"/>
          <w:sz w:val="20"/>
          <w:szCs w:val="20"/>
        </w:rPr>
      </w:pPr>
      <w:r>
        <w:rPr>
          <w:rFonts w:cs="Palatino Linotype" w:ascii="Palatino Linotype" w:hAnsi="Palatino Linotype"/>
          <w:sz w:val="20"/>
          <w:szCs w:val="20"/>
        </w:rPr>
        <w:t xml:space="preserve">Panią / Panem* </w:t>
      </w:r>
    </w:p>
    <w:p>
      <w:pPr>
        <w:pStyle w:val="Normal"/>
        <w:pBdr>
          <w:top w:val="single" w:sz="4" w:space="1" w:color="000000"/>
          <w:left w:val="single" w:sz="4" w:space="4" w:color="000000"/>
          <w:bottom w:val="single" w:sz="4" w:space="1" w:color="000000"/>
          <w:right w:val="single" w:sz="4" w:space="4" w:color="000000"/>
        </w:pBdr>
        <w:jc w:val="both"/>
        <w:rPr>
          <w:rFonts w:ascii="Palatino Linotype" w:hAnsi="Palatino Linotype" w:cs="Palatino Linotype"/>
          <w:sz w:val="20"/>
          <w:szCs w:val="20"/>
        </w:rPr>
      </w:pPr>
      <w:r>
        <w:rPr>
          <w:rFonts w:cs="Palatino Linotype" w:ascii="Palatino Linotype" w:hAnsi="Palatino Linotype"/>
          <w:sz w:val="20"/>
          <w:szCs w:val="20"/>
        </w:rPr>
        <w:t>stopień / tytuł naukowy*………………….……………………………………………………….</w:t>
      </w:r>
    </w:p>
    <w:p>
      <w:pPr>
        <w:pStyle w:val="Normal"/>
        <w:pBdr>
          <w:top w:val="single" w:sz="4" w:space="1" w:color="000000"/>
          <w:left w:val="single" w:sz="4" w:space="4" w:color="000000"/>
          <w:bottom w:val="single" w:sz="4" w:space="1" w:color="000000"/>
          <w:right w:val="single" w:sz="4" w:space="4" w:color="000000"/>
        </w:pBdr>
        <w:jc w:val="both"/>
        <w:rPr/>
      </w:pPr>
      <w:r>
        <w:rPr>
          <w:rFonts w:cs="Palatino Linotype" w:ascii="Palatino Linotype" w:hAnsi="Palatino Linotype"/>
          <w:sz w:val="20"/>
          <w:szCs w:val="20"/>
        </w:rPr>
        <w:t>Imię ……………………………………… Nazwisko …………………………………………...</w:t>
      </w:r>
    </w:p>
    <w:p>
      <w:pPr>
        <w:pStyle w:val="Normal"/>
        <w:pBdr>
          <w:top w:val="single" w:sz="4" w:space="1" w:color="000000"/>
          <w:left w:val="single" w:sz="4" w:space="4" w:color="000000"/>
          <w:bottom w:val="single" w:sz="4" w:space="1" w:color="000000"/>
          <w:right w:val="single" w:sz="4" w:space="4" w:color="000000"/>
        </w:pBdr>
        <w:jc w:val="both"/>
        <w:rPr>
          <w:rFonts w:ascii="Palatino Linotype" w:hAnsi="Palatino Linotype" w:cs="Palatino Linotype"/>
          <w:sz w:val="20"/>
          <w:szCs w:val="20"/>
        </w:rPr>
      </w:pPr>
      <w:r>
        <w:rPr>
          <w:rFonts w:cs="Palatino Linotype" w:ascii="Palatino Linotype" w:hAnsi="Palatino Linotype"/>
          <w:sz w:val="20"/>
          <w:szCs w:val="20"/>
        </w:rPr>
        <w:t>PESEL ……………………………………………. NIP …………………………………………</w:t>
      </w:r>
    </w:p>
    <w:p>
      <w:pPr>
        <w:pStyle w:val="Normal"/>
        <w:pBdr>
          <w:top w:val="single" w:sz="4" w:space="1" w:color="000000"/>
          <w:left w:val="single" w:sz="4" w:space="4" w:color="000000"/>
          <w:bottom w:val="single" w:sz="4" w:space="1" w:color="000000"/>
          <w:right w:val="single" w:sz="4" w:space="4" w:color="000000"/>
        </w:pBdr>
        <w:jc w:val="both"/>
        <w:rPr>
          <w:rFonts w:ascii="Palatino Linotype" w:hAnsi="Palatino Linotype" w:cs="Palatino Linotype"/>
          <w:sz w:val="20"/>
          <w:szCs w:val="20"/>
        </w:rPr>
      </w:pPr>
      <w:r>
        <w:rPr>
          <w:rFonts w:cs="Palatino Linotype" w:ascii="Palatino Linotype" w:hAnsi="Palatino Linotype"/>
          <w:sz w:val="20"/>
          <w:szCs w:val="20"/>
        </w:rPr>
        <w:t xml:space="preserve">Adres zamieszkania: …………………………………………………………………………….. </w:t>
      </w:r>
    </w:p>
    <w:p>
      <w:pPr>
        <w:pStyle w:val="Normal"/>
        <w:pBdr>
          <w:top w:val="single" w:sz="4" w:space="1" w:color="000000"/>
          <w:left w:val="single" w:sz="4" w:space="4" w:color="000000"/>
          <w:bottom w:val="single" w:sz="4" w:space="1" w:color="000000"/>
          <w:right w:val="single" w:sz="4" w:space="4" w:color="000000"/>
        </w:pBdr>
        <w:jc w:val="both"/>
        <w:rPr/>
      </w:pPr>
      <w:r>
        <w:rPr>
          <w:rFonts w:eastAsia="Palatino Linotype" w:cs="Palatino Linotype" w:ascii="Palatino Linotype" w:hAnsi="Palatino Linotype"/>
          <w:sz w:val="20"/>
          <w:szCs w:val="20"/>
        </w:rPr>
        <w:t xml:space="preserve">                                            </w:t>
      </w:r>
      <w:r>
        <w:rPr>
          <w:rFonts w:cs="Palatino Linotype" w:ascii="Palatino Linotype" w:hAnsi="Palatino Linotype"/>
          <w:sz w:val="20"/>
          <w:szCs w:val="20"/>
        </w:rPr>
        <w:t>(kod pocztowy, miejscowość, ulica, nr domu / mieszkania)</w:t>
      </w:r>
    </w:p>
    <w:p>
      <w:pPr>
        <w:pStyle w:val="Normal"/>
        <w:pBdr>
          <w:top w:val="single" w:sz="4" w:space="1" w:color="000000"/>
          <w:left w:val="single" w:sz="4" w:space="4" w:color="000000"/>
          <w:bottom w:val="single" w:sz="4" w:space="1" w:color="000000"/>
          <w:right w:val="single" w:sz="4" w:space="4" w:color="000000"/>
        </w:pBdr>
        <w:jc w:val="both"/>
        <w:rPr/>
      </w:pPr>
      <w:r>
        <w:rPr>
          <w:rFonts w:cs="Palatino Linotype" w:ascii="Palatino Linotype" w:hAnsi="Palatino Linotype"/>
          <w:sz w:val="20"/>
          <w:szCs w:val="20"/>
        </w:rPr>
        <w:t>zwanym(-ną) dalej „Wykonawcą”</w:t>
      </w:r>
      <w:r>
        <w:rPr>
          <w:rStyle w:val="FootnoteReference"/>
          <w:rFonts w:cs="Palatino Linotype" w:ascii="Palatino Linotype" w:hAnsi="Palatino Linotype"/>
          <w:sz w:val="20"/>
          <w:szCs w:val="20"/>
        </w:rPr>
        <w:footnoteReference w:id="2"/>
      </w:r>
      <w:r>
        <w:rPr>
          <w:rFonts w:cs="Palatino Linotype" w:ascii="Palatino Linotype" w:hAnsi="Palatino Linotype"/>
          <w:sz w:val="20"/>
          <w:szCs w:val="20"/>
        </w:rPr>
        <w:t xml:space="preserve">, </w:t>
      </w:r>
    </w:p>
    <w:p>
      <w:pPr>
        <w:pStyle w:val="Normal"/>
        <w:pBdr>
          <w:top w:val="single" w:sz="4" w:space="1" w:color="000000"/>
          <w:left w:val="single" w:sz="4" w:space="4" w:color="000000"/>
          <w:bottom w:val="single" w:sz="4" w:space="1" w:color="000000"/>
          <w:right w:val="single" w:sz="4" w:space="4" w:color="000000"/>
        </w:pBdr>
        <w:jc w:val="both"/>
        <w:rPr>
          <w:rFonts w:ascii="Palatino Linotype" w:hAnsi="Palatino Linotype" w:cs="Palatino Linotype"/>
          <w:sz w:val="20"/>
          <w:szCs w:val="20"/>
        </w:rPr>
      </w:pPr>
      <w:r>
        <w:rPr>
          <w:rFonts w:cs="Palatino Linotype" w:ascii="Palatino Linotype" w:hAnsi="Palatino Linotype"/>
          <w:sz w:val="20"/>
          <w:szCs w:val="20"/>
        </w:rPr>
      </w:r>
    </w:p>
    <w:p>
      <w:pPr>
        <w:pStyle w:val="Normal"/>
        <w:pBdr>
          <w:top w:val="single" w:sz="4" w:space="1" w:color="000000"/>
          <w:left w:val="single" w:sz="4" w:space="4" w:color="000000"/>
          <w:bottom w:val="single" w:sz="4" w:space="1" w:color="000000"/>
          <w:right w:val="single" w:sz="4" w:space="4" w:color="000000"/>
        </w:pBdr>
        <w:jc w:val="both"/>
        <w:rPr>
          <w:rFonts w:ascii="Palatino Linotype" w:hAnsi="Palatino Linotype" w:cs="Palatino Linotype"/>
          <w:sz w:val="20"/>
          <w:szCs w:val="20"/>
        </w:rPr>
      </w:pPr>
      <w:r>
        <w:rPr>
          <w:rFonts w:cs="Palatino Linotype" w:ascii="Palatino Linotype" w:hAnsi="Palatino Linotype"/>
          <w:sz w:val="20"/>
          <w:szCs w:val="20"/>
        </w:rPr>
        <w:t xml:space="preserve">a </w:t>
      </w:r>
    </w:p>
    <w:p>
      <w:pPr>
        <w:pStyle w:val="Normal"/>
        <w:pBdr>
          <w:top w:val="single" w:sz="4" w:space="1" w:color="000000"/>
          <w:left w:val="single" w:sz="4" w:space="4" w:color="000000"/>
          <w:bottom w:val="single" w:sz="4" w:space="1" w:color="000000"/>
          <w:right w:val="single" w:sz="4" w:space="4" w:color="000000"/>
        </w:pBdr>
        <w:jc w:val="both"/>
        <w:rPr/>
      </w:pPr>
      <w:r>
        <w:rPr>
          <w:rFonts w:cs="Palatino Linotype" w:ascii="Palatino Linotype" w:hAnsi="Palatino Linotype"/>
          <w:sz w:val="20"/>
          <w:szCs w:val="20"/>
        </w:rPr>
        <w:t>Panem/Panią ......................................., zamieszkałym(-łą) w ..................………. (kod pocztowy …….), przy ulicy .........................., prowadzącym(-cą) działalność gospodarczą pod firmą ......................................., adres wykonywania działalności gospodarczej: …………………………….., wpisaną do Centralnej Ewidencji i Informacji o Działalności Gospodarczej, NIP: ..........................., REGON: ………………….., zwanym(-ną) dalej „</w:t>
      </w:r>
      <w:r>
        <w:rPr>
          <w:rFonts w:cs="Palatino Linotype" w:ascii="Palatino Linotype" w:hAnsi="Palatino Linotype"/>
          <w:b/>
          <w:sz w:val="20"/>
          <w:szCs w:val="20"/>
        </w:rPr>
        <w:t>Wykonawcą</w:t>
      </w:r>
      <w:r>
        <w:rPr>
          <w:rFonts w:cs="Palatino Linotype" w:ascii="Palatino Linotype" w:hAnsi="Palatino Linotype"/>
          <w:sz w:val="20"/>
          <w:szCs w:val="20"/>
        </w:rPr>
        <w:t>”</w:t>
      </w:r>
      <w:r>
        <w:rPr>
          <w:rStyle w:val="FootnoteReference"/>
          <w:rFonts w:cs="Palatino Linotype" w:ascii="Palatino Linotype" w:hAnsi="Palatino Linotype"/>
          <w:sz w:val="20"/>
          <w:szCs w:val="20"/>
        </w:rPr>
        <w:footnoteReference w:id="3"/>
      </w:r>
      <w:r>
        <w:rPr>
          <w:rFonts w:cs="Palatino Linotype" w:ascii="Palatino Linotype" w:hAnsi="Palatino Linotype"/>
          <w:sz w:val="20"/>
          <w:szCs w:val="20"/>
        </w:rPr>
        <w:t xml:space="preserve">, </w:t>
      </w:r>
    </w:p>
    <w:p>
      <w:pPr>
        <w:pStyle w:val="Normal"/>
        <w:pBdr>
          <w:top w:val="single" w:sz="4" w:space="1" w:color="000000"/>
          <w:left w:val="single" w:sz="4" w:space="4" w:color="000000"/>
          <w:bottom w:val="single" w:sz="4" w:space="1" w:color="000000"/>
          <w:right w:val="single" w:sz="4" w:space="4" w:color="000000"/>
        </w:pBdr>
        <w:jc w:val="both"/>
        <w:rPr>
          <w:rFonts w:ascii="Palatino Linotype" w:hAnsi="Palatino Linotype" w:cs="Palatino Linotype"/>
          <w:sz w:val="20"/>
          <w:szCs w:val="20"/>
        </w:rPr>
      </w:pPr>
      <w:r>
        <w:rPr>
          <w:rFonts w:cs="Palatino Linotype" w:ascii="Palatino Linotype" w:hAnsi="Palatino Linotype"/>
          <w:sz w:val="20"/>
          <w:szCs w:val="20"/>
        </w:rPr>
      </w:r>
    </w:p>
    <w:p>
      <w:pPr>
        <w:pStyle w:val="Normal"/>
        <w:pBdr>
          <w:top w:val="single" w:sz="4" w:space="1" w:color="000000"/>
          <w:left w:val="single" w:sz="4" w:space="4" w:color="000000"/>
          <w:bottom w:val="single" w:sz="4" w:space="1" w:color="000000"/>
          <w:right w:val="single" w:sz="4" w:space="4" w:color="000000"/>
        </w:pBdr>
        <w:jc w:val="both"/>
        <w:rPr>
          <w:rFonts w:ascii="Palatino Linotype" w:hAnsi="Palatino Linotype" w:cs="Palatino Linotype"/>
          <w:sz w:val="20"/>
          <w:szCs w:val="20"/>
        </w:rPr>
      </w:pPr>
      <w:r>
        <w:rPr>
          <w:rFonts w:cs="Palatino Linotype" w:ascii="Palatino Linotype" w:hAnsi="Palatino Linotype"/>
          <w:sz w:val="20"/>
          <w:szCs w:val="20"/>
        </w:rPr>
        <w:t xml:space="preserve">a </w:t>
      </w:r>
    </w:p>
    <w:p>
      <w:pPr>
        <w:pStyle w:val="Normal"/>
        <w:pBdr>
          <w:top w:val="single" w:sz="4" w:space="1" w:color="000000"/>
          <w:left w:val="single" w:sz="4" w:space="4" w:color="000000"/>
          <w:bottom w:val="single" w:sz="4" w:space="1" w:color="000000"/>
          <w:right w:val="single" w:sz="4" w:space="4" w:color="000000"/>
        </w:pBdr>
        <w:jc w:val="both"/>
        <w:rPr/>
      </w:pPr>
      <w:r>
        <w:rPr>
          <w:rFonts w:cs="Palatino Linotype" w:ascii="Palatino Linotype" w:hAnsi="Palatino Linotype"/>
          <w:sz w:val="20"/>
          <w:szCs w:val="20"/>
        </w:rPr>
        <w:t>............................................, z siedzibą w ........................... (kod pocztowy …….), przy ulicy .............................................., wpisaną do rejestru przedsiębiorców prowadzonego przez Sąd Rejonowy ......................................, …… Wydział Gospodarczy Krajowego Rejestru Sądowego pod nr ……………, NIP: ............................, REGON: ........................................, o kapitale zakładowym w wysokości ………………….., zwaną dalej „</w:t>
      </w:r>
      <w:r>
        <w:rPr>
          <w:rFonts w:cs="Palatino Linotype" w:ascii="Palatino Linotype" w:hAnsi="Palatino Linotype"/>
          <w:b/>
          <w:sz w:val="20"/>
          <w:szCs w:val="20"/>
        </w:rPr>
        <w:t>Wykonawcą</w:t>
      </w:r>
      <w:r>
        <w:rPr>
          <w:rFonts w:cs="Palatino Linotype" w:ascii="Palatino Linotype" w:hAnsi="Palatino Linotype"/>
          <w:sz w:val="20"/>
          <w:szCs w:val="20"/>
        </w:rPr>
        <w:t>”, reprezentowaną przez:</w:t>
      </w:r>
    </w:p>
    <w:p>
      <w:pPr>
        <w:pStyle w:val="Normal"/>
        <w:pBdr>
          <w:top w:val="single" w:sz="4" w:space="1" w:color="000000"/>
          <w:left w:val="single" w:sz="4" w:space="4" w:color="000000"/>
          <w:bottom w:val="single" w:sz="4" w:space="1" w:color="000000"/>
          <w:right w:val="single" w:sz="4" w:space="4" w:color="000000"/>
        </w:pBdr>
        <w:jc w:val="both"/>
        <w:rPr>
          <w:rFonts w:ascii="Palatino Linotype" w:hAnsi="Palatino Linotype" w:cs="Palatino Linotype"/>
          <w:sz w:val="20"/>
          <w:szCs w:val="20"/>
        </w:rPr>
      </w:pPr>
      <w:r>
        <w:rPr>
          <w:rFonts w:cs="Palatino Linotype" w:ascii="Palatino Linotype" w:hAnsi="Palatino Linotype"/>
          <w:sz w:val="20"/>
          <w:szCs w:val="20"/>
        </w:rPr>
      </w:r>
    </w:p>
    <w:p>
      <w:pPr>
        <w:pStyle w:val="Normal"/>
        <w:pBdr>
          <w:top w:val="single" w:sz="4" w:space="1" w:color="000000"/>
          <w:left w:val="single" w:sz="4" w:space="4" w:color="000000"/>
          <w:bottom w:val="single" w:sz="4" w:space="1" w:color="000000"/>
          <w:right w:val="single" w:sz="4" w:space="4" w:color="000000"/>
        </w:pBdr>
        <w:jc w:val="both"/>
        <w:rPr/>
      </w:pPr>
      <w:r>
        <w:rPr>
          <w:rFonts w:cs="Palatino Linotype" w:ascii="Palatino Linotype" w:hAnsi="Palatino Linotype"/>
          <w:sz w:val="20"/>
          <w:szCs w:val="20"/>
        </w:rPr>
        <w:t>…………………………………………………………</w:t>
      </w:r>
      <w:r>
        <w:rPr>
          <w:rFonts w:cs="Palatino Linotype" w:ascii="Palatino Linotype" w:hAnsi="Palatino Linotype"/>
          <w:sz w:val="20"/>
          <w:szCs w:val="20"/>
        </w:rPr>
        <w:t>., w imieniu którego(-ej) działa …………………….., …................................................................................................................................................................................</w:t>
      </w:r>
      <w:r>
        <w:rPr>
          <w:rStyle w:val="FootnoteReference"/>
          <w:rFonts w:cs="Palatino Linotype" w:ascii="Palatino Linotype" w:hAnsi="Palatino Linotype"/>
          <w:sz w:val="20"/>
          <w:szCs w:val="20"/>
        </w:rPr>
        <w:footnoteReference w:id="4"/>
      </w:r>
      <w:r>
        <w:rPr>
          <w:rFonts w:cs="Palatino Linotype" w:ascii="Palatino Linotype" w:hAnsi="Palatino Linotype"/>
          <w:sz w:val="20"/>
          <w:szCs w:val="20"/>
        </w:rPr>
        <w:t>,</w:t>
      </w:r>
    </w:p>
    <w:p>
      <w:pPr>
        <w:pStyle w:val="Normal"/>
        <w:ind w:hanging="284" w:left="284"/>
        <w:rPr>
          <w:rFonts w:ascii="Palatino Linotype" w:hAnsi="Palatino Linotype" w:cs="Palatino Linotype"/>
          <w:sz w:val="20"/>
          <w:szCs w:val="20"/>
        </w:rPr>
      </w:pPr>
      <w:r>
        <w:rPr>
          <w:rFonts w:cs="Palatino Linotype" w:ascii="Palatino Linotype" w:hAnsi="Palatino Linotype"/>
          <w:sz w:val="20"/>
          <w:szCs w:val="20"/>
        </w:rPr>
      </w:r>
    </w:p>
    <w:p>
      <w:pPr>
        <w:pStyle w:val="Normal"/>
        <w:jc w:val="both"/>
        <w:rPr/>
      </w:pPr>
      <w:r>
        <w:rPr>
          <w:rFonts w:cs="Palatino Linotype" w:ascii="Palatino Linotype" w:hAnsi="Palatino Linotype"/>
          <w:bCs/>
          <w:sz w:val="20"/>
          <w:szCs w:val="20"/>
        </w:rPr>
        <w:t xml:space="preserve">który(-ra) działając w imieniu i na rzecz Wykonawcy oświadcza, że zgodnie ze stanem faktycznym i prawnym aktualnym na dzień zawarcia niniejszej umowy nie zachodzą wobec niego podstawy wykluczenia, o których mowa w art. 108 ust. 1 ustawy z dnia 11 września 2019 r. – Prawo zamówień publicznych oraz w </w:t>
      </w:r>
      <w:bookmarkStart w:id="0" w:name="page214R_mcid38"/>
      <w:bookmarkEnd w:id="0"/>
      <w:r>
        <w:rPr>
          <w:rFonts w:cs="Palatino Linotype" w:ascii="Palatino Linotype" w:hAnsi="Palatino Linotype"/>
          <w:bCs/>
          <w:color w:val="000000"/>
          <w:sz w:val="20"/>
          <w:szCs w:val="20"/>
        </w:rPr>
        <w:t xml:space="preserve">art. 7 ust. 1 ustawy z dnia  13 kwietnia 2022 r. o szczególnych rozwiązaniach w zakresie przeciwdziałania wspieraniu agresji na Ukrainę oraz służących ochronie bezpieczeństwa narodowego oraz w art. 5k rozporządzenia Rady </w:t>
      </w:r>
      <w:bookmarkStart w:id="1" w:name="page235R_mcid0"/>
      <w:bookmarkEnd w:id="1"/>
      <w:r>
        <w:rPr>
          <w:rFonts w:cs="Palatino Linotype" w:ascii="Palatino Linotype" w:hAnsi="Palatino Linotype"/>
          <w:bCs/>
          <w:sz w:val="20"/>
          <w:szCs w:val="20"/>
        </w:rPr>
        <w:t xml:space="preserve">Unii Europejskiej 833/2014 z dnia 31 lipca 2014 r. w brzmieniu nadanym rozporządzeniem Rady (UE) 2022/576 z dnia 8 kwietnia 2022 r. oraz </w:t>
      </w:r>
      <w:r>
        <w:rPr>
          <w:rFonts w:cs="Palatino Linotype" w:ascii="Palatino Linotype" w:hAnsi="Palatino Linotype"/>
          <w:sz w:val="20"/>
          <w:szCs w:val="20"/>
        </w:rPr>
        <w:t>rozporządzeniem Rady (UE) 2025/2033 z dnia 23 października 2025r.</w:t>
      </w:r>
    </w:p>
    <w:p>
      <w:pPr>
        <w:pStyle w:val="Normal"/>
        <w:ind w:hanging="284" w:left="284"/>
        <w:rPr/>
      </w:pPr>
      <w:r>
        <w:rPr>
          <w:rFonts w:cs="Palatino Linotype" w:ascii="Palatino Linotype" w:hAnsi="Palatino Linotype"/>
          <w:sz w:val="20"/>
          <w:szCs w:val="20"/>
        </w:rPr>
        <w:t xml:space="preserve">łącznie zwanymi dalej </w:t>
      </w:r>
      <w:r>
        <w:rPr>
          <w:rFonts w:cs="Palatino Linotype" w:ascii="Palatino Linotype" w:hAnsi="Palatino Linotype"/>
          <w:b/>
          <w:bCs/>
          <w:sz w:val="20"/>
          <w:szCs w:val="20"/>
        </w:rPr>
        <w:t xml:space="preserve">„Stronami”, </w:t>
      </w:r>
      <w:r>
        <w:rPr>
          <w:rFonts w:cs="Palatino Linotype" w:ascii="Palatino Linotype" w:hAnsi="Palatino Linotype"/>
          <w:sz w:val="20"/>
          <w:szCs w:val="20"/>
        </w:rPr>
        <w:t xml:space="preserve">o następującej treści: </w:t>
      </w:r>
    </w:p>
    <w:p>
      <w:pPr>
        <w:pStyle w:val="Normal"/>
        <w:rPr>
          <w:rFonts w:ascii="Palatino Linotype" w:hAnsi="Palatino Linotype" w:cs="Palatino Linotype"/>
          <w:b/>
          <w:sz w:val="20"/>
          <w:szCs w:val="20"/>
        </w:rPr>
      </w:pPr>
      <w:r>
        <w:rPr>
          <w:rFonts w:cs="Palatino Linotype" w:ascii="Palatino Linotype" w:hAnsi="Palatino Linotype"/>
          <w:b/>
          <w:sz w:val="20"/>
          <w:szCs w:val="20"/>
        </w:rPr>
      </w:r>
    </w:p>
    <w:p>
      <w:pPr>
        <w:pStyle w:val="Normal"/>
        <w:jc w:val="center"/>
        <w:rPr>
          <w:rFonts w:ascii="Palatino Linotype" w:hAnsi="Palatino Linotype" w:cs="Palatino Linotype"/>
          <w:b/>
          <w:sz w:val="20"/>
          <w:szCs w:val="20"/>
        </w:rPr>
      </w:pPr>
      <w:r>
        <w:rPr>
          <w:rFonts w:cs="Palatino Linotype" w:ascii="Palatino Linotype" w:hAnsi="Palatino Linotype"/>
          <w:b/>
          <w:sz w:val="20"/>
          <w:szCs w:val="20"/>
        </w:rPr>
        <w:t>§ 1.</w:t>
      </w:r>
    </w:p>
    <w:p>
      <w:pPr>
        <w:pStyle w:val="Normal"/>
        <w:numPr>
          <w:ilvl w:val="0"/>
          <w:numId w:val="6"/>
        </w:numPr>
        <w:tabs>
          <w:tab w:val="clear" w:pos="709"/>
          <w:tab w:val="left" w:pos="165" w:leader="none"/>
        </w:tabs>
        <w:ind w:hanging="170" w:left="170"/>
        <w:jc w:val="both"/>
        <w:rPr/>
      </w:pPr>
      <w:r>
        <w:rPr>
          <w:rStyle w:val="Strong"/>
          <w:rFonts w:cs="Palatino Linotype" w:ascii="Palatino Linotype" w:hAnsi="Palatino Linotype"/>
          <w:b w:val="false"/>
          <w:sz w:val="20"/>
          <w:szCs w:val="20"/>
        </w:rPr>
        <w:t>Przedmiotem niniejszej umowy jest</w:t>
      </w:r>
      <w:r>
        <w:rPr>
          <w:rStyle w:val="Strong"/>
          <w:rFonts w:cs="Palatino Linotype" w:ascii="Palatino Linotype" w:hAnsi="Palatino Linotype"/>
          <w:b w:val="false"/>
          <w:sz w:val="20"/>
          <w:szCs w:val="20"/>
          <w:shd w:fill="FFFFFF" w:val="clear"/>
        </w:rPr>
        <w:t xml:space="preserve"> przeprowadzenie przez Wykonawcę na zasadach określonych w umowie, za pośrednictw</w:t>
      </w:r>
      <w:r>
        <w:rPr>
          <w:rStyle w:val="Strong"/>
          <w:rFonts w:cs="Palatino Linotype" w:ascii="Palatino Linotype" w:hAnsi="Palatino Linotype"/>
          <w:b w:val="false"/>
          <w:color w:val="000000"/>
          <w:sz w:val="20"/>
          <w:szCs w:val="20"/>
          <w:shd w:fill="FFFFFF" w:val="clear"/>
        </w:rPr>
        <w:t>em Wykładowcy/ów, zajęć dydaktycznych w formie wykładów/ćwiczeń/seminarium, zgodnie z aktualnie obowiązującym programem szkolenia specjalizacyjnego zatwierdzonym przez ministra właściwego ds zdrowia, w</w:t>
      </w:r>
      <w:r>
        <w:rPr>
          <w:rStyle w:val="Strong"/>
          <w:rFonts w:cs="Palatino Linotype" w:ascii="Palatino Linotype" w:hAnsi="Palatino Linotype"/>
          <w:b w:val="false"/>
          <w:sz w:val="20"/>
          <w:szCs w:val="20"/>
          <w:shd w:fill="FFFFFF" w:val="clear"/>
        </w:rPr>
        <w:t xml:space="preserve"> zakre</w:t>
      </w:r>
      <w:r>
        <w:rPr>
          <w:rStyle w:val="Strong"/>
          <w:rFonts w:cs="Palatino Linotype" w:ascii="Palatino Linotype" w:hAnsi="Palatino Linotype"/>
          <w:b w:val="false"/>
          <w:sz w:val="20"/>
          <w:szCs w:val="20"/>
        </w:rPr>
        <w:t xml:space="preserve">sie objętym tematami wskazanymi w Załączniku nr 1 do umowy w odniesieniu do danej części zamówienia, zwanym dalej: „Przedmiotem umowy”. </w:t>
      </w:r>
    </w:p>
    <w:p>
      <w:pPr>
        <w:pStyle w:val="Normal"/>
        <w:numPr>
          <w:ilvl w:val="0"/>
          <w:numId w:val="6"/>
        </w:numPr>
        <w:ind w:hanging="227" w:left="227"/>
        <w:jc w:val="both"/>
        <w:rPr/>
      </w:pPr>
      <w:r>
        <w:rPr>
          <w:rFonts w:cs="Palatino Linotype" w:ascii="Palatino Linotype" w:hAnsi="Palatino Linotype"/>
          <w:sz w:val="20"/>
          <w:szCs w:val="20"/>
        </w:rPr>
        <w:t xml:space="preserve">Przez użyty w ust. 1 oraz w dalszych postanowieniach umowy w różnych przypadkach i liczbach wyraz: </w:t>
      </w:r>
      <w:r>
        <w:rPr>
          <w:rFonts w:cs="Palatino Linotype" w:ascii="Palatino Linotype" w:hAnsi="Palatino Linotype"/>
          <w:i/>
          <w:sz w:val="20"/>
          <w:szCs w:val="20"/>
        </w:rPr>
        <w:t>Wykładowca</w:t>
      </w:r>
      <w:r>
        <w:rPr>
          <w:rFonts w:cs="Palatino Linotype" w:ascii="Palatino Linotype" w:hAnsi="Palatino Linotype"/>
          <w:sz w:val="20"/>
          <w:szCs w:val="20"/>
        </w:rPr>
        <w:t>, Strony rozumieją osobę, której Wykonawca powierzył przeprowadzenie poszczególnych zajęć dydaktycznych, o których mowa w ust. 1, zgodnie z protokołem z negocjacji w postępowaniu nr ..</w:t>
      </w:r>
      <w:r>
        <w:rPr>
          <w:rFonts w:cs="Palatino Linotype" w:ascii="Palatino Linotype" w:hAnsi="Palatino Linotype"/>
          <w:sz w:val="20"/>
          <w:szCs w:val="20"/>
          <w:shd w:fill="FFFFFF" w:val="clear"/>
        </w:rPr>
        <w:t>…</w:t>
      </w:r>
      <w:r>
        <w:rPr>
          <w:rFonts w:cs="Palatino Linotype" w:ascii="Palatino Linotype" w:hAnsi="Palatino Linotype"/>
          <w:sz w:val="20"/>
          <w:szCs w:val="20"/>
        </w:rPr>
        <w:t xml:space="preserve">. </w:t>
      </w:r>
    </w:p>
    <w:p>
      <w:pPr>
        <w:pStyle w:val="Normal"/>
        <w:numPr>
          <w:ilvl w:val="0"/>
          <w:numId w:val="6"/>
        </w:numPr>
        <w:ind w:hanging="227" w:left="227"/>
        <w:jc w:val="both"/>
        <w:rPr/>
      </w:pPr>
      <w:r>
        <w:rPr>
          <w:rFonts w:cs="Palatino Linotype" w:ascii="Palatino Linotype" w:hAnsi="Palatino Linotype"/>
          <w:sz w:val="20"/>
          <w:szCs w:val="20"/>
        </w:rPr>
        <w:t>Wykonawca oświadcza, że Wykładowca/y prowadzący poszczególne zajęcia dydaktyczne:</w:t>
      </w:r>
    </w:p>
    <w:p>
      <w:pPr>
        <w:pStyle w:val="Normal"/>
        <w:ind w:left="340"/>
        <w:jc w:val="both"/>
        <w:rPr>
          <w:rFonts w:ascii="Palatino Linotype" w:hAnsi="Palatino Linotype" w:cs="Palatino Linotype"/>
          <w:sz w:val="20"/>
          <w:szCs w:val="20"/>
        </w:rPr>
      </w:pPr>
      <w:r>
        <w:rPr>
          <w:rFonts w:cs="Palatino Linotype" w:ascii="Palatino Linotype" w:hAnsi="Palatino Linotype"/>
          <w:sz w:val="20"/>
          <w:szCs w:val="20"/>
        </w:rPr>
        <w:t xml:space="preserve">1) legitymuje/ą się odpowiednimi kwalifikacjami i posiada/ją odpowiednią wiedzę i umiejętności do przeprowadzenia zajęć dydaktycznych objętych Przedmiotem umowy oraz wykona/ją Przedmiot umowy - zgodnie z wymaganiami określonymi w Opisie Przedmiotu Zamówienia; </w:t>
      </w:r>
    </w:p>
    <w:p>
      <w:pPr>
        <w:pStyle w:val="Normal"/>
        <w:ind w:left="340"/>
        <w:jc w:val="both"/>
        <w:rPr>
          <w:rFonts w:ascii="Palatino Linotype" w:hAnsi="Palatino Linotype" w:cs="Palatino Linotype"/>
          <w:sz w:val="20"/>
          <w:szCs w:val="20"/>
        </w:rPr>
      </w:pPr>
      <w:r>
        <w:rPr>
          <w:rFonts w:cs="Palatino Linotype" w:ascii="Palatino Linotype" w:hAnsi="Palatino Linotype"/>
          <w:sz w:val="20"/>
          <w:szCs w:val="20"/>
        </w:rPr>
        <w:t>2) dysponuje/ą materiałami dydaktyczny</w:t>
      </w:r>
      <w:r>
        <w:rPr>
          <w:rFonts w:cs="Palatino Linotype" w:ascii="Palatino Linotype" w:hAnsi="Palatino Linotype"/>
          <w:color w:val="000000"/>
          <w:sz w:val="20"/>
          <w:szCs w:val="20"/>
        </w:rPr>
        <w:t>mi wytworzonymi samodzielnie na potrzeby realizacji niniejszej umowy</w:t>
      </w:r>
      <w:r>
        <w:rPr>
          <w:rFonts w:cs="Palatino Linotype" w:ascii="Palatino Linotype" w:hAnsi="Palatino Linotype"/>
          <w:sz w:val="20"/>
          <w:szCs w:val="20"/>
        </w:rPr>
        <w:t xml:space="preserve"> o tematyce zgodnej z tematem prowadzonych zajęć dydaktycznych określonym w ust. 1, zawierającymi w szczególności prezentacje, streszczenia i opisy przypadków klinicznych związanych z ich tematem, które jako pełniące funkcję pomocniczą dla uczestników, zobowiążą się w ramach umów zawartych z Wykonawcą do udostępnienia w ramach realizacji Przedmiotu umowy zarówno uczestnikom jak i Zamawiającemu, na zasadach określonych w dalszych postanowieniach Umowy.</w:t>
      </w:r>
    </w:p>
    <w:p>
      <w:pPr>
        <w:pStyle w:val="Normal"/>
        <w:numPr>
          <w:ilvl w:val="0"/>
          <w:numId w:val="6"/>
        </w:numPr>
        <w:ind w:hanging="227" w:left="227"/>
        <w:jc w:val="both"/>
        <w:rPr>
          <w:rFonts w:ascii="Palatino Linotype" w:hAnsi="Palatino Linotype" w:cs="Palatino Linotype"/>
          <w:sz w:val="20"/>
          <w:szCs w:val="20"/>
        </w:rPr>
      </w:pPr>
      <w:r>
        <w:rPr>
          <w:rFonts w:cs="Palatino Linotype" w:ascii="Palatino Linotype" w:hAnsi="Palatino Linotype"/>
          <w:sz w:val="20"/>
          <w:szCs w:val="20"/>
        </w:rPr>
        <w:t>Wykonawca jest odpowiedzialny za działania i zaniechania osób, przy pomocy których wykonuje umowę jak za własne działania i zaniechania. Wykonawca nie może zwolnić się od odpowiedzialności względem Zamawiającego z tego powodu, że niewykonanie lub nienależyte wykonanie umowy było następstwem niewykonania lub nienależytego wykonania zobowiązań wobec Wykonawcy przez osoby, przy pomocy których wykonuje umowę.</w:t>
      </w:r>
    </w:p>
    <w:p>
      <w:pPr>
        <w:pStyle w:val="Normal"/>
        <w:numPr>
          <w:ilvl w:val="0"/>
          <w:numId w:val="6"/>
        </w:numPr>
        <w:ind w:hanging="227" w:left="227"/>
        <w:jc w:val="both"/>
        <w:rPr/>
      </w:pPr>
      <w:r>
        <w:rPr>
          <w:rFonts w:cs="Palatino Linotype" w:ascii="Palatino Linotype" w:hAnsi="Palatino Linotype"/>
          <w:sz w:val="20"/>
          <w:szCs w:val="20"/>
        </w:rPr>
        <w:t>Opis Przedmiotu Zamówienia stanowi załącznik nr 1 do Zaproszenia w postępowaniu</w:t>
      </w:r>
      <w:r>
        <w:rPr>
          <w:rFonts w:cs="Palatino Linotype" w:ascii="Palatino Linotype" w:hAnsi="Palatino Linotype"/>
          <w:sz w:val="20"/>
          <w:szCs w:val="20"/>
          <w:shd w:fill="FFFFFF" w:val="clear"/>
        </w:rPr>
        <w:t xml:space="preserve"> nr .., w wyniku przeprowadzenia którego zawarto niniejszą umowę, Strony traktują jako integralną część </w:t>
      </w:r>
      <w:r>
        <w:rPr>
          <w:rFonts w:cs="Palatino Linotype" w:ascii="Palatino Linotype" w:hAnsi="Palatino Linotype"/>
          <w:sz w:val="20"/>
          <w:szCs w:val="20"/>
        </w:rPr>
        <w:t xml:space="preserve">niniejszej umowy. </w:t>
      </w:r>
    </w:p>
    <w:p>
      <w:pPr>
        <w:pStyle w:val="Normal"/>
        <w:numPr>
          <w:ilvl w:val="0"/>
          <w:numId w:val="6"/>
        </w:numPr>
        <w:ind w:hanging="227" w:left="227"/>
        <w:jc w:val="both"/>
        <w:rPr>
          <w:rFonts w:ascii="Palatino Linotype" w:hAnsi="Palatino Linotype" w:cs="Palatino Linotype"/>
          <w:sz w:val="20"/>
          <w:szCs w:val="20"/>
        </w:rPr>
      </w:pPr>
      <w:r>
        <w:rPr>
          <w:rFonts w:cs="Palatino Linotype" w:ascii="Palatino Linotype" w:hAnsi="Palatino Linotype"/>
          <w:sz w:val="20"/>
          <w:szCs w:val="20"/>
        </w:rPr>
        <w:t>Strony zgodnie ustalają, że zobowiązują się współdziałać przy wykonaniu umowy w celu należytej realizacji przedmiotu umowy.</w:t>
      </w:r>
    </w:p>
    <w:p>
      <w:pPr>
        <w:pStyle w:val="Normal"/>
        <w:numPr>
          <w:ilvl w:val="0"/>
          <w:numId w:val="6"/>
        </w:numPr>
        <w:ind w:hanging="227" w:left="227"/>
        <w:jc w:val="both"/>
        <w:rPr/>
      </w:pPr>
      <w:r>
        <w:rPr>
          <w:rFonts w:cs="Palatino Linotype" w:ascii="Palatino Linotype" w:hAnsi="Palatino Linotype"/>
          <w:sz w:val="20"/>
          <w:szCs w:val="20"/>
        </w:rPr>
        <w:t>Wykonawca zobowiązuje się wykonywać przedmiot umowy</w:t>
      </w:r>
      <w:r>
        <w:rPr>
          <w:rFonts w:cs="Palatino Linotype" w:ascii="Palatino Linotype" w:hAnsi="Palatino Linotype"/>
          <w:color w:val="000000"/>
          <w:sz w:val="20"/>
          <w:szCs w:val="20"/>
        </w:rPr>
        <w:t xml:space="preserve"> z należytą starannością, właściwą dla prowadzonej przez niego działalności.</w:t>
      </w:r>
    </w:p>
    <w:p>
      <w:pPr>
        <w:pStyle w:val="Normal"/>
        <w:numPr>
          <w:ilvl w:val="0"/>
          <w:numId w:val="6"/>
        </w:numPr>
        <w:ind w:hanging="227" w:left="227"/>
        <w:jc w:val="both"/>
        <w:rPr>
          <w:rFonts w:ascii="Palatino Linotype" w:hAnsi="Palatino Linotype" w:cs="Palatino Linotype"/>
          <w:sz w:val="20"/>
          <w:szCs w:val="20"/>
        </w:rPr>
      </w:pPr>
      <w:r>
        <w:rPr>
          <w:rFonts w:cs="Palatino Linotype" w:ascii="Palatino Linotype" w:hAnsi="Palatino Linotype"/>
          <w:sz w:val="20"/>
          <w:szCs w:val="20"/>
        </w:rPr>
        <w:t>Wykonawca oświadcza, że wykonanie przedmiotu umowy leży w granicach jego możliwości i nie istnieją żadne przeszkody natury technicznej, prawnej ani finansowej, które mogą uniemożliwić jego wykonanie.</w:t>
      </w:r>
    </w:p>
    <w:p>
      <w:pPr>
        <w:pStyle w:val="Normal"/>
        <w:numPr>
          <w:ilvl w:val="0"/>
          <w:numId w:val="6"/>
        </w:numPr>
        <w:ind w:hanging="227" w:left="227"/>
        <w:jc w:val="both"/>
        <w:rPr/>
      </w:pPr>
      <w:r>
        <w:rPr>
          <w:rFonts w:cs="Palatino Linotype" w:ascii="Palatino Linotype" w:hAnsi="Palatino Linotype"/>
          <w:sz w:val="20"/>
          <w:szCs w:val="20"/>
        </w:rPr>
        <w:t>Powierzenie wykonania Przedmiotu umowy innej osobie niż wskazana w protokole z negocjacji, możliwe jest tylko po uprzednim uzyskaniu pisemnej zgody Zamawiającego oraz pod warunkiem, że zastępca spełnia wymagania minimalne określone przez Zamawiającego w dokumentach zamówienia w postępowaniu, w wyniku przeprowadzenia którego zawarto niniejszą umowę</w:t>
      </w:r>
      <w:r>
        <w:rPr>
          <w:rFonts w:cs="Palatino Linotype" w:ascii="Palatino Linotype" w:hAnsi="Palatino Linotype"/>
          <w:color w:val="000000"/>
          <w:sz w:val="20"/>
          <w:szCs w:val="20"/>
        </w:rPr>
        <w:t>.</w:t>
      </w:r>
    </w:p>
    <w:p>
      <w:pPr>
        <w:pStyle w:val="Normal"/>
        <w:numPr>
          <w:ilvl w:val="0"/>
          <w:numId w:val="6"/>
        </w:numPr>
        <w:tabs>
          <w:tab w:val="clear" w:pos="709"/>
          <w:tab w:val="left" w:pos="450" w:leader="none"/>
        </w:tabs>
        <w:ind w:hanging="454" w:left="227"/>
        <w:jc w:val="both"/>
        <w:rPr>
          <w:color w:val="000000"/>
        </w:rPr>
      </w:pPr>
      <w:r>
        <w:rPr>
          <w:rFonts w:cs="Palatino Linotype" w:ascii="Palatino Linotype" w:hAnsi="Palatino Linotype"/>
          <w:color w:val="000000"/>
          <w:sz w:val="20"/>
          <w:szCs w:val="20"/>
        </w:rPr>
        <w:t>Niedysponowanie osobami zdolnymi do wykonywania Przedmiotu umowy będzie traktowane jako nienależyte wykonywanie umowy przez Wykonawcę.</w:t>
      </w:r>
    </w:p>
    <w:p>
      <w:pPr>
        <w:pStyle w:val="Normal"/>
        <w:numPr>
          <w:ilvl w:val="0"/>
          <w:numId w:val="6"/>
        </w:numPr>
        <w:tabs>
          <w:tab w:val="clear" w:pos="709"/>
          <w:tab w:val="left" w:pos="450" w:leader="none"/>
        </w:tabs>
        <w:ind w:hanging="454" w:left="227"/>
        <w:jc w:val="both"/>
        <w:rPr>
          <w:rFonts w:ascii="Palatino Linotype" w:hAnsi="Palatino Linotype" w:cs="Palatino Linotype"/>
          <w:sz w:val="20"/>
          <w:szCs w:val="20"/>
        </w:rPr>
      </w:pPr>
      <w:r>
        <w:rPr>
          <w:rFonts w:cs="Palatino Linotype" w:ascii="Palatino Linotype" w:hAnsi="Palatino Linotype"/>
          <w:color w:val="000000"/>
          <w:sz w:val="20"/>
          <w:szCs w:val="20"/>
        </w:rPr>
        <w:t>Strony zgodnie oświadczają, że w przypadku, gdy zgodnie zgodnie z protokołem z negocjacji, Wykonawca powierzy wykonanie c</w:t>
      </w:r>
      <w:r>
        <w:rPr>
          <w:rFonts w:cs="Palatino Linotype" w:ascii="Palatino Linotype" w:hAnsi="Palatino Linotype"/>
          <w:sz w:val="20"/>
          <w:szCs w:val="20"/>
        </w:rPr>
        <w:t>zęści Przedmiotu umowy podwykonawcy, za rozliczenie pomiędzy Wykonawcą a podwykonawcą odpowiada tylko i wyłącznie Wykonawca. Niezależnie od powyższego, na Wykonawcy spoczywa obowiązek każdorazowego poinformowania Zamawiającego w formie pisemnej o tym, że korzysta on z usług podwykonawcy, z jednoczesnym wskazaniem zakresu obowiązków podwykonawcy. Strony zgodnie ustalają, że za wszelkie zachowania (działania bądź zaniechania) podwykonawcy, Wykonawca odpowiada wobec Zamawiającego jak za zachowania (działania bądź zaniechania) własne.</w:t>
      </w:r>
    </w:p>
    <w:p>
      <w:pPr>
        <w:pStyle w:val="Normal"/>
        <w:keepNext w:val="true"/>
        <w:jc w:val="center"/>
        <w:rPr>
          <w:rFonts w:ascii="Palatino Linotype" w:hAnsi="Palatino Linotype" w:cs="Palatino Linotype"/>
          <w:b/>
          <w:sz w:val="20"/>
          <w:szCs w:val="20"/>
        </w:rPr>
      </w:pPr>
      <w:r>
        <w:rPr>
          <w:rFonts w:cs="Palatino Linotype" w:ascii="Palatino Linotype" w:hAnsi="Palatino Linotype"/>
          <w:b/>
          <w:sz w:val="20"/>
          <w:szCs w:val="20"/>
        </w:rPr>
        <w:t>§ 2.</w:t>
      </w:r>
    </w:p>
    <w:p>
      <w:pPr>
        <w:pStyle w:val="Normal"/>
        <w:tabs>
          <w:tab w:val="clear" w:pos="709"/>
          <w:tab w:val="left" w:pos="426" w:leader="none"/>
        </w:tabs>
        <w:ind w:hanging="426" w:left="426"/>
        <w:jc w:val="both"/>
        <w:rPr>
          <w:rFonts w:ascii="Palatino Linotype" w:hAnsi="Palatino Linotype" w:cs="Palatino Linotype"/>
          <w:sz w:val="20"/>
          <w:szCs w:val="20"/>
        </w:rPr>
      </w:pPr>
      <w:r>
        <w:rPr>
          <w:rFonts w:cs="Palatino Linotype" w:ascii="Palatino Linotype" w:hAnsi="Palatino Linotype"/>
          <w:sz w:val="20"/>
          <w:szCs w:val="20"/>
        </w:rPr>
        <w:t xml:space="preserve">1. </w:t>
        <w:tab/>
        <w:t>Zamawiający zamawia a Wykonawca zobowiązuje się do wykonania Przedmiotu umowy zgodnie z wymaganiami Zmawiającego, o których mowa w § 1, na zasadach i warunkach określonych w dalszych postanowieniach umowy, za wynagrodzeniem określonym w § 6 ust. 1.</w:t>
      </w:r>
    </w:p>
    <w:p>
      <w:pPr>
        <w:pStyle w:val="Normal"/>
        <w:ind w:hanging="426" w:left="426"/>
        <w:jc w:val="both"/>
        <w:rPr>
          <w:rFonts w:ascii="Palatino Linotype" w:hAnsi="Palatino Linotype" w:cs="Palatino Linotype"/>
          <w:sz w:val="20"/>
          <w:szCs w:val="20"/>
        </w:rPr>
      </w:pPr>
      <w:r>
        <w:rPr>
          <w:rFonts w:cs="Palatino Linotype" w:ascii="Palatino Linotype" w:hAnsi="Palatino Linotype"/>
          <w:sz w:val="20"/>
          <w:szCs w:val="20"/>
        </w:rPr>
        <w:t xml:space="preserve">2. </w:t>
        <w:tab/>
        <w:t>W ramach realizacji Przedmiotu umowy, Wykonawca jest zobowiązany w szczególności do:</w:t>
      </w:r>
    </w:p>
    <w:p>
      <w:pPr>
        <w:pStyle w:val="ListParagraph"/>
        <w:numPr>
          <w:ilvl w:val="0"/>
          <w:numId w:val="7"/>
        </w:numPr>
        <w:spacing w:lineRule="auto" w:line="240" w:before="0" w:after="0"/>
        <w:ind w:hanging="300" w:left="720"/>
        <w:jc w:val="both"/>
        <w:rPr>
          <w:rFonts w:ascii="Palatino Linotype" w:hAnsi="Palatino Linotype" w:eastAsia="Times New Roman" w:cs="Palatino Linotype"/>
          <w:sz w:val="20"/>
          <w:szCs w:val="20"/>
          <w:shd w:fill="FFFFFF" w:val="clear"/>
        </w:rPr>
      </w:pPr>
      <w:r>
        <w:rPr>
          <w:rFonts w:eastAsia="Times New Roman" w:cs="Palatino Linotype" w:ascii="Palatino Linotype" w:hAnsi="Palatino Linotype"/>
          <w:sz w:val="20"/>
          <w:szCs w:val="20"/>
          <w:shd w:fill="FFFFFF" w:val="clear"/>
        </w:rPr>
        <w:t>przygotowania i przeprowadzenia zajęć dydaktycznych, zgodnie z właściwym tematem,             o którym mowa w § 1 ust. 1, w sposób uwzględniający aktualną wiedzę medyczną w zakresie wskazanym we właściwym dla zakresu tematycznego kursu aktualnie obowiązującym programie specjalizacji, zatwierdzonym przez ministra właściwego ds. zdrowia;</w:t>
      </w:r>
    </w:p>
    <w:p>
      <w:pPr>
        <w:pStyle w:val="ListParagraph"/>
        <w:numPr>
          <w:ilvl w:val="0"/>
          <w:numId w:val="7"/>
        </w:numPr>
        <w:spacing w:lineRule="auto" w:line="240" w:before="0" w:after="0"/>
        <w:ind w:hanging="300" w:left="720"/>
        <w:jc w:val="both"/>
        <w:rPr/>
      </w:pPr>
      <w:r>
        <w:rPr>
          <w:rFonts w:cs="Palatino Linotype" w:ascii="Palatino Linotype" w:hAnsi="Palatino Linotype"/>
          <w:sz w:val="20"/>
          <w:szCs w:val="20"/>
        </w:rPr>
        <w:t xml:space="preserve">uwzględniania wszelkich uwag i sugestii co do zakresu merytorycznego realizacji umowy oraz sposobu jej realizacji  - zgłaszanych przez Zamawiającego lub przedstawiciela Zamawiającego;  </w:t>
      </w:r>
    </w:p>
    <w:p>
      <w:pPr>
        <w:pStyle w:val="ListParagraph"/>
        <w:numPr>
          <w:ilvl w:val="0"/>
          <w:numId w:val="7"/>
        </w:numPr>
        <w:spacing w:lineRule="auto" w:line="240" w:before="0" w:after="0"/>
        <w:ind w:hanging="300" w:left="720"/>
        <w:jc w:val="both"/>
        <w:rPr>
          <w:rFonts w:ascii="Palatino Linotype" w:hAnsi="Palatino Linotype" w:eastAsia="Times New Roman" w:cs="Palatino Linotype"/>
          <w:sz w:val="20"/>
          <w:szCs w:val="20"/>
        </w:rPr>
      </w:pPr>
      <w:r>
        <w:rPr>
          <w:rFonts w:eastAsia="Times New Roman" w:cs="Palatino Linotype" w:ascii="Palatino Linotype" w:hAnsi="Palatino Linotype"/>
          <w:sz w:val="20"/>
          <w:szCs w:val="20"/>
        </w:rPr>
        <w:t>wykonywania Przedmiotu umowy z należytą starannością w sposób nienaruszający praw osób trzecich;</w:t>
      </w:r>
    </w:p>
    <w:p>
      <w:pPr>
        <w:pStyle w:val="ListParagraph"/>
        <w:numPr>
          <w:ilvl w:val="0"/>
          <w:numId w:val="7"/>
        </w:numPr>
        <w:spacing w:lineRule="auto" w:line="240" w:before="0" w:after="0"/>
        <w:ind w:hanging="300" w:left="720"/>
        <w:jc w:val="both"/>
        <w:rPr/>
      </w:pPr>
      <w:r>
        <w:rPr>
          <w:rFonts w:eastAsia="Times New Roman" w:cs="Palatino Linotype" w:ascii="Palatino Linotype" w:hAnsi="Palatino Linotype"/>
          <w:sz w:val="20"/>
          <w:szCs w:val="20"/>
        </w:rPr>
        <w:t xml:space="preserve">przekazania </w:t>
      </w:r>
      <w:r>
        <w:rPr>
          <w:rFonts w:eastAsia="Times New Roman" w:cs="Palatino Linotype" w:ascii="Palatino Linotype" w:hAnsi="Palatino Linotype"/>
          <w:i/>
          <w:sz w:val="20"/>
          <w:szCs w:val="20"/>
        </w:rPr>
        <w:t>Przedstawicielowi Zamawiającego</w:t>
      </w:r>
      <w:r>
        <w:rPr>
          <w:rFonts w:eastAsia="Times New Roman" w:cs="Palatino Linotype" w:ascii="Palatino Linotype" w:hAnsi="Palatino Linotype"/>
          <w:sz w:val="20"/>
          <w:szCs w:val="20"/>
        </w:rPr>
        <w:t>, najpóźniej w dniu rozpoczęcia zajęć dydaktycznych, odpowiednich materiałów dydaktycznych, o których mowa w § 1 ust. 3 pkt 2,</w:t>
      </w:r>
      <w:r>
        <w:rPr>
          <w:rFonts w:eastAsia="Times New Roman" w:cs="Palatino Linotype" w:ascii="Palatino Linotype" w:hAnsi="Palatino Linotype"/>
          <w:sz w:val="20"/>
          <w:szCs w:val="20"/>
          <w:shd w:fill="FFFFFF" w:val="clear"/>
        </w:rPr>
        <w:t xml:space="preserve"> w formie elektronicznej za pośrednictwem poczty elektronicznej lub na nośniku elektronicznym;</w:t>
      </w:r>
    </w:p>
    <w:p>
      <w:pPr>
        <w:pStyle w:val="ListParagraph"/>
        <w:numPr>
          <w:ilvl w:val="0"/>
          <w:numId w:val="7"/>
        </w:numPr>
        <w:spacing w:lineRule="auto" w:line="240" w:before="0" w:after="0"/>
        <w:ind w:hanging="300" w:left="720"/>
        <w:jc w:val="both"/>
        <w:rPr/>
      </w:pPr>
      <w:r>
        <w:rPr>
          <w:rFonts w:eastAsia="Times New Roman" w:cs="Palatino Linotype" w:ascii="Palatino Linotype" w:hAnsi="Palatino Linotype"/>
          <w:sz w:val="20"/>
          <w:szCs w:val="20"/>
        </w:rPr>
        <w:t xml:space="preserve">oznakowania materiałów dydaktycznych prezentowanych lub przekazywanych uczestnikom kursu w trakcie prowadzonych zajęć dydaktycznych poprzez zamieszczenie, co najmniej na pierwszym i ostatnim slajdzie/oknie/stronie dokumentu, odpowiednich logotypów, w szczególności: znaku Funduszy Europejskich, barw Rzeczypospolitej Polskiej, znaku Unii Europejskiej oraz informacji, że zajęcia realizowane są w ramach projektu współfinansowanego przez Unię Europejską ze środków Europejskiego Funduszu Społecznego Plus w ramach programu Fundusze Europejskie dla Rozwoju Społecznego. </w:t>
      </w:r>
      <w:r>
        <w:rPr>
          <w:rFonts w:eastAsia="Times New Roman" w:cs="Palatino Linotype" w:ascii="Palatino Linotype" w:hAnsi="Palatino Linotype"/>
          <w:color w:val="0C0C0C"/>
          <w:sz w:val="20"/>
          <w:szCs w:val="20"/>
        </w:rPr>
        <w:t>Powyższe oznaczenia będą odpowiadać Zasadom promocji i oznakowania projektów w Programie</w:t>
      </w:r>
      <w:r>
        <w:rPr>
          <w:rFonts w:eastAsia="Times New Roman" w:cs="Palatino Linotype" w:ascii="Palatino Linotype" w:hAnsi="Palatino Linotype"/>
          <w:sz w:val="20"/>
          <w:szCs w:val="20"/>
        </w:rPr>
        <w:t>;</w:t>
      </w:r>
    </w:p>
    <w:p>
      <w:pPr>
        <w:pStyle w:val="ListParagraph"/>
        <w:numPr>
          <w:ilvl w:val="0"/>
          <w:numId w:val="7"/>
        </w:numPr>
        <w:spacing w:lineRule="auto" w:line="240" w:before="0" w:after="0"/>
        <w:ind w:hanging="300" w:left="720"/>
        <w:jc w:val="both"/>
        <w:rPr>
          <w:rFonts w:ascii="Palatino Linotype" w:hAnsi="Palatino Linotype" w:cs="Palatino Linotype"/>
          <w:sz w:val="20"/>
          <w:szCs w:val="20"/>
        </w:rPr>
      </w:pPr>
      <w:r>
        <w:rPr>
          <w:rFonts w:eastAsia="Times New Roman" w:cs="Palatino Linotype" w:ascii="Palatino Linotype" w:hAnsi="Palatino Linotype"/>
          <w:sz w:val="20"/>
          <w:szCs w:val="20"/>
        </w:rPr>
        <w:t>prowadzenia list obecności uczestników na zajęciach dydaktycznych;</w:t>
      </w:r>
    </w:p>
    <w:p>
      <w:pPr>
        <w:pStyle w:val="ListParagraph"/>
        <w:numPr>
          <w:ilvl w:val="0"/>
          <w:numId w:val="7"/>
        </w:numPr>
        <w:spacing w:lineRule="auto" w:line="240" w:before="0" w:after="0"/>
        <w:ind w:hanging="300" w:left="720"/>
        <w:jc w:val="both"/>
        <w:rPr>
          <w:rFonts w:ascii="Palatino Linotype" w:hAnsi="Palatino Linotype" w:cs="Palatino Linotype"/>
          <w:sz w:val="20"/>
          <w:szCs w:val="20"/>
        </w:rPr>
      </w:pPr>
      <w:r>
        <w:rPr>
          <w:rFonts w:cs="Palatino Linotype" w:ascii="Palatino Linotype" w:hAnsi="Palatino Linotype"/>
          <w:sz w:val="20"/>
          <w:szCs w:val="20"/>
        </w:rPr>
        <w:t>złożenia, po zrealizowanych zajęciach dydaktycznych, podpisu na liście obecności wykładowców, z wyszczególnieniem liczby faktycznie zrealizowanych godzin dydaktycznych;</w:t>
      </w:r>
    </w:p>
    <w:p>
      <w:pPr>
        <w:pStyle w:val="ListParagraph"/>
        <w:numPr>
          <w:ilvl w:val="0"/>
          <w:numId w:val="7"/>
        </w:numPr>
        <w:spacing w:lineRule="auto" w:line="240" w:before="0" w:after="0"/>
        <w:ind w:hanging="300" w:left="720"/>
        <w:jc w:val="both"/>
        <w:rPr>
          <w:rFonts w:ascii="Palatino Linotype" w:hAnsi="Palatino Linotype" w:cs="Palatino Linotype"/>
          <w:sz w:val="20"/>
          <w:szCs w:val="20"/>
        </w:rPr>
      </w:pPr>
      <w:r>
        <w:rPr>
          <w:rFonts w:cs="Palatino Linotype" w:ascii="Palatino Linotype" w:hAnsi="Palatino Linotype"/>
          <w:sz w:val="20"/>
          <w:szCs w:val="20"/>
        </w:rPr>
        <w:t>składania na każde wezwanie Zamawiającego lub Przedstawiciela Zamawiającego niezbędnych wyjaśnień (ustnych lub pisemnych)  i dokumentów co do realizacji umowy w terminie wskazanym przez Zamawiającego lub Przedstawiciela zamawiającego;</w:t>
      </w:r>
    </w:p>
    <w:p>
      <w:pPr>
        <w:pStyle w:val="ListParagraph"/>
        <w:numPr>
          <w:ilvl w:val="0"/>
          <w:numId w:val="7"/>
        </w:numPr>
        <w:spacing w:lineRule="auto" w:line="240" w:before="0" w:after="0"/>
        <w:ind w:hanging="300" w:left="720"/>
        <w:jc w:val="both"/>
        <w:rPr>
          <w:rFonts w:ascii="Palatino Linotype" w:hAnsi="Palatino Linotype" w:cs="Palatino Linotype"/>
          <w:sz w:val="20"/>
          <w:szCs w:val="20"/>
        </w:rPr>
      </w:pPr>
      <w:r>
        <w:rPr>
          <w:rFonts w:cs="Palatino Linotype" w:ascii="Palatino Linotype" w:hAnsi="Palatino Linotype"/>
          <w:sz w:val="20"/>
          <w:szCs w:val="20"/>
        </w:rPr>
        <w:t xml:space="preserve">poddania się kontroli realizacji umowy lub kontroli wykonania umowy – tj. kontroli realizowanej przez Zamawiającego jak i jednostki kontrolujące Zamawiającego w zakresie Projektu realizowanego przez Zamawiającego, o którym mowa w § 12 niniejszej umowy. </w:t>
      </w:r>
    </w:p>
    <w:p>
      <w:pPr>
        <w:pStyle w:val="ListParagraph"/>
        <w:spacing w:lineRule="auto" w:line="240" w:before="0" w:after="0"/>
        <w:ind w:hanging="283" w:left="283"/>
        <w:jc w:val="both"/>
        <w:rPr>
          <w:rFonts w:ascii="Palatino Linotype" w:hAnsi="Palatino Linotype" w:cs="Palatino Linotype"/>
          <w:sz w:val="20"/>
          <w:szCs w:val="20"/>
        </w:rPr>
      </w:pPr>
      <w:r>
        <w:rPr>
          <w:rFonts w:cs="Palatino Linotype" w:ascii="Palatino Linotype" w:hAnsi="Palatino Linotype"/>
          <w:sz w:val="20"/>
          <w:szCs w:val="20"/>
        </w:rPr>
        <w:t>3.</w:t>
        <w:tab/>
        <w:t xml:space="preserve">Przez użyte w ust. 2 pkt 2 oraz w dalszych postanowieniach umowy wyrażenie: </w:t>
      </w:r>
      <w:r>
        <w:rPr>
          <w:rFonts w:cs="Palatino Linotype" w:ascii="Palatino Linotype" w:hAnsi="Palatino Linotype"/>
          <w:i/>
          <w:sz w:val="20"/>
          <w:szCs w:val="20"/>
        </w:rPr>
        <w:t xml:space="preserve">Przedstawiciel Zamawiającego, </w:t>
      </w:r>
      <w:r>
        <w:rPr>
          <w:rFonts w:cs="Palatino Linotype" w:ascii="Palatino Linotype" w:hAnsi="Palatino Linotype"/>
          <w:sz w:val="20"/>
          <w:szCs w:val="20"/>
        </w:rPr>
        <w:t>Strony rozumieją Kierownika Naukowego Kursów, uprawnionego do reprezentowania Zamawiającego przed Wykonawcą, Wykładowcami oraz do sprawowania nadzoru nad zgodnością realizacji Przedmiotu umowy z wymaganiami Zamawiającego określonymi w Opisie Przedmiotu Zamówienia i wynikającymi z niniejszej umowy w tym w szczególności sprawdzenia pod względem merytorycznym sposobu realizacji Przedmiotu umowy i jego odbioru od Wykonawcy.</w:t>
      </w:r>
    </w:p>
    <w:p>
      <w:pPr>
        <w:pStyle w:val="ListParagraph"/>
        <w:spacing w:lineRule="auto" w:line="240" w:before="0" w:after="0"/>
        <w:ind w:hanging="283" w:left="283"/>
        <w:jc w:val="both"/>
        <w:rPr>
          <w:rFonts w:ascii="Palatino Linotype" w:hAnsi="Palatino Linotype" w:cs="Palatino Linotype"/>
          <w:sz w:val="20"/>
          <w:szCs w:val="20"/>
        </w:rPr>
      </w:pPr>
      <w:r>
        <w:rPr>
          <w:rFonts w:cs="Palatino Linotype" w:ascii="Palatino Linotype" w:hAnsi="Palatino Linotype"/>
          <w:sz w:val="20"/>
          <w:szCs w:val="20"/>
        </w:rPr>
        <w:t xml:space="preserve">4.  Wykonawca zapewnia, że zajęcia dydaktyczne objęte Przedmiotem umowy będą wykonane osobiście </w:t>
      </w:r>
      <w:r>
        <w:rPr>
          <w:rFonts w:cs="Palatino Linotype" w:ascii="Palatino Linotype" w:hAnsi="Palatino Linotype"/>
          <w:color w:val="000000"/>
          <w:sz w:val="20"/>
          <w:szCs w:val="20"/>
        </w:rPr>
        <w:t>przez Wykładowcę/ów.</w:t>
      </w:r>
    </w:p>
    <w:p>
      <w:pPr>
        <w:pStyle w:val="ListParagraph"/>
        <w:spacing w:lineRule="auto" w:line="240" w:before="0" w:after="0"/>
        <w:ind w:hanging="283" w:left="283"/>
        <w:jc w:val="both"/>
        <w:rPr/>
      </w:pPr>
      <w:r>
        <w:rPr>
          <w:rStyle w:val="Strong"/>
          <w:rFonts w:cs="Palatino Linotype" w:ascii="Palatino Linotype" w:hAnsi="Palatino Linotype"/>
          <w:b w:val="false"/>
          <w:color w:val="000000"/>
          <w:sz w:val="20"/>
          <w:szCs w:val="20"/>
          <w:shd w:fill="FFFFFF" w:val="clear"/>
        </w:rPr>
        <w:t>5. Wykonawca</w:t>
      </w:r>
      <w:r>
        <w:rPr>
          <w:rFonts w:cs="Palatino Linotype" w:ascii="Palatino Linotype" w:hAnsi="Palatino Linotype"/>
          <w:color w:val="000000"/>
          <w:sz w:val="20"/>
          <w:szCs w:val="20"/>
          <w:shd w:fill="FFFFFF" w:val="clear"/>
        </w:rPr>
        <w:t xml:space="preserve"> zapewnia, że Wykładowca/y przystąpi/ą do wykonania zlecenia w miejscu i czasie wskazanym w szczegółowym harmonogramie realizacji szkolenia specjalizacyjnego, który stanowi załącznik do Opisu przedmiotu zamówienia.</w:t>
      </w:r>
    </w:p>
    <w:p>
      <w:pPr>
        <w:pStyle w:val="ListParagraph"/>
        <w:spacing w:lineRule="auto" w:line="240" w:before="0" w:after="0"/>
        <w:ind w:hanging="283" w:left="283"/>
        <w:jc w:val="both"/>
        <w:rPr>
          <w:rFonts w:ascii="Palatino Linotype" w:hAnsi="Palatino Linotype" w:cs="Palatino Linotype"/>
          <w:sz w:val="20"/>
          <w:szCs w:val="20"/>
        </w:rPr>
      </w:pPr>
      <w:r>
        <w:rPr>
          <w:rFonts w:cs="Palatino Linotype" w:ascii="Palatino Linotype" w:hAnsi="Palatino Linotype"/>
          <w:color w:val="000000"/>
          <w:sz w:val="20"/>
          <w:szCs w:val="20"/>
          <w:shd w:fill="FFFFFF" w:val="clear"/>
        </w:rPr>
        <w:t>6. Przez wykonanie Przedmiotu umowy Strony rozu</w:t>
      </w:r>
      <w:r>
        <w:rPr>
          <w:rFonts w:cs="Palatino Linotype" w:ascii="Palatino Linotype" w:hAnsi="Palatino Linotype"/>
          <w:sz w:val="20"/>
          <w:szCs w:val="20"/>
          <w:shd w:fill="FFFFFF" w:val="clear"/>
        </w:rPr>
        <w:t>mieją przeprowadzenie przez Wykładowcę/ów zajęć dydaktycznych, o których mowa w § 1 ust. 1, oraz przekazanie uczestnikom kursu i Zamawiającemu materiałów dydaktycznych, o których mowa w § 1 ust. 3 pkt 2 umowy.</w:t>
      </w:r>
    </w:p>
    <w:p>
      <w:pPr>
        <w:pStyle w:val="ListParagraph"/>
        <w:spacing w:lineRule="auto" w:line="240" w:before="0" w:after="0"/>
        <w:ind w:hanging="283" w:left="283"/>
        <w:jc w:val="both"/>
        <w:rPr>
          <w:rFonts w:ascii="Palatino Linotype" w:hAnsi="Palatino Linotype" w:cs="Palatino Linotype"/>
          <w:sz w:val="20"/>
          <w:szCs w:val="20"/>
        </w:rPr>
      </w:pPr>
      <w:r>
        <w:rPr>
          <w:rFonts w:cs="Palatino Linotype" w:ascii="Palatino Linotype" w:hAnsi="Palatino Linotype"/>
          <w:sz w:val="20"/>
          <w:szCs w:val="20"/>
          <w:shd w:fill="FFFFFF" w:val="clear"/>
        </w:rPr>
        <w:t>7.   Potwierdzenie odbioru Przedmiotu umowy stanowią łącznie:</w:t>
      </w:r>
    </w:p>
    <w:p>
      <w:pPr>
        <w:pStyle w:val="Normal"/>
        <w:numPr>
          <w:ilvl w:val="0"/>
          <w:numId w:val="8"/>
        </w:numPr>
        <w:shd w:val="clear" w:color="auto" w:fill="FFFFFF"/>
        <w:ind w:hanging="283" w:left="567"/>
        <w:jc w:val="both"/>
        <w:rPr/>
      </w:pPr>
      <w:r>
        <w:rPr>
          <w:rFonts w:cs="Palatino Linotype" w:ascii="Palatino Linotype" w:hAnsi="Palatino Linotype"/>
          <w:sz w:val="20"/>
          <w:szCs w:val="20"/>
          <w:shd w:fill="FFFFFF" w:val="clear"/>
        </w:rPr>
        <w:t>lista obecności Wykładowców, o której mowa w ust. 2 pkt 7, podpisana przez Wykładowcę/ów</w:t>
      </w:r>
      <w:r>
        <w:rPr>
          <w:rFonts w:cs="Palatino Linotype" w:ascii="Palatino Linotype" w:hAnsi="Palatino Linotype"/>
          <w:i/>
          <w:sz w:val="20"/>
          <w:szCs w:val="20"/>
          <w:shd w:fill="FFFFFF" w:val="clear"/>
        </w:rPr>
        <w:t>;</w:t>
      </w:r>
    </w:p>
    <w:p>
      <w:pPr>
        <w:pStyle w:val="Normal"/>
        <w:numPr>
          <w:ilvl w:val="0"/>
          <w:numId w:val="8"/>
        </w:numPr>
        <w:shd w:val="clear" w:color="auto" w:fill="FFFFFF"/>
        <w:ind w:hanging="283" w:left="567"/>
        <w:jc w:val="both"/>
        <w:rPr/>
      </w:pPr>
      <w:r>
        <w:rPr>
          <w:rFonts w:cs="Palatino Linotype" w:ascii="Palatino Linotype" w:hAnsi="Palatino Linotype"/>
          <w:sz w:val="20"/>
          <w:szCs w:val="20"/>
          <w:shd w:fill="FFFFFF" w:val="clear"/>
        </w:rPr>
        <w:t>lista obecności uczestników zajęć dydaktycznych, o której mowa w ust. 2 pkt 6;</w:t>
      </w:r>
    </w:p>
    <w:p>
      <w:pPr>
        <w:pStyle w:val="Normal"/>
        <w:numPr>
          <w:ilvl w:val="0"/>
          <w:numId w:val="8"/>
        </w:numPr>
        <w:shd w:val="clear" w:color="auto" w:fill="FFFFFF"/>
        <w:ind w:hanging="283" w:left="567"/>
        <w:jc w:val="both"/>
        <w:rPr/>
      </w:pPr>
      <w:r>
        <w:rPr>
          <w:rFonts w:cs="Palatino Linotype" w:ascii="Palatino Linotype" w:hAnsi="Palatino Linotype"/>
          <w:sz w:val="20"/>
          <w:szCs w:val="20"/>
          <w:shd w:fill="FFFFFF" w:val="clear"/>
        </w:rPr>
        <w:t xml:space="preserve">rachunek/faktura potwierdzona przez Przedstawiciela Zamawiającego, </w:t>
      </w:r>
      <w:r>
        <w:rPr>
          <w:rFonts w:cs="Palatino Linotype" w:ascii="Palatino Linotype" w:hAnsi="Palatino Linotype"/>
          <w:bCs/>
          <w:sz w:val="20"/>
          <w:szCs w:val="20"/>
          <w:shd w:fill="FFFFFF" w:val="clear"/>
        </w:rPr>
        <w:t>który sprawdza pod względem merytorycznym wykonanie i dokonuje odbioru Przedmiotu umowy</w:t>
      </w:r>
      <w:r>
        <w:rPr>
          <w:rFonts w:cs="Palatino Linotype" w:ascii="Palatino Linotype" w:hAnsi="Palatino Linotype"/>
          <w:sz w:val="20"/>
          <w:szCs w:val="20"/>
          <w:shd w:fill="FFFFFF" w:val="clear"/>
        </w:rPr>
        <w:t>.</w:t>
      </w:r>
    </w:p>
    <w:p>
      <w:pPr>
        <w:pStyle w:val="Normal"/>
        <w:shd w:val="clear" w:color="auto" w:fill="FFFFFF"/>
        <w:ind w:hanging="340" w:left="34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8. W uzasadnionych sytuacjach, w szczególności w okresie obowiązywania stanu zagrożenia epidemicznego lub stanu epidemii, Zamawiający może polecić Wykonawcy prowadzenie zajęć dydaktycznych przy użyciu metod i technik kształcenia na odległość, np. z wykorzystaniem platformy e-learningowej udostępnionej przez Zamawiającego, tj. w formie online.</w:t>
      </w:r>
    </w:p>
    <w:p>
      <w:pPr>
        <w:pStyle w:val="Normal"/>
        <w:shd w:val="clear" w:color="auto" w:fill="FFFFFF"/>
        <w:ind w:hanging="340" w:left="34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9.   Zajęcia dydaktyczne, o których mowa w ust. 8, realizowane będą w ustalonym czasie rzeczywistym oraz będą nagrywane, z możliwością czasowego ich udostępniania (odtworzenia) Uczestnikom kursu na platformie e-learningowej na czas nie dłuższy niż 24h.</w:t>
      </w:r>
    </w:p>
    <w:p>
      <w:pPr>
        <w:pStyle w:val="Normal"/>
        <w:shd w:val="clear" w:color="auto" w:fill="FFFFFF"/>
        <w:ind w:hanging="454" w:left="34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10.</w:t>
        <w:tab/>
        <w:t>Zamawiający zastrzega, że z przyczyn technicznych lub organizacyjnych może odstąpić od nagrywania wszystkich lub niektórych zajęć dydaktycznych online.</w:t>
      </w:r>
    </w:p>
    <w:p>
      <w:pPr>
        <w:pStyle w:val="Normal"/>
        <w:shd w:val="clear" w:color="auto" w:fill="FFFFFF"/>
        <w:ind w:hanging="454" w:left="34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11.</w:t>
        <w:tab/>
        <w:t xml:space="preserve">Wykonawca oświadcza, że z chwilą przystąpienia do przeprowadzenia zajęć dydaktycznych w formie online: </w:t>
      </w:r>
    </w:p>
    <w:p>
      <w:pPr>
        <w:pStyle w:val="Normal"/>
        <w:shd w:val="clear" w:color="auto" w:fill="FFFFFF"/>
        <w:ind w:hanging="283" w:left="62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1)</w:t>
        <w:tab/>
        <w:t>spełnia warunki dotyczące rozpowszechniania wizerunku Wykładowcy/ów na zasadach określonych w ustawie z dnia 4 lutego 1994 roku o prawie autorskim i prawach pokrewnych oraz warunki dotyczące przetwarzania danych osobowych w postaci wizerunku i głosu Wykładowcy/ów na zasadach określonych w rozporządzeniu Parlamentu Europejskiego i Rady (UE) nr 2016/679 z dnia 27 kwietnia 2016 r. w sprawie ochrony osób fizycznych w związku z przetwarzaniem danych osobowych i w sprawie swobodnego przepływu takich danych oraz uchylenia dyrektywy 95/46/WE;</w:t>
      </w:r>
    </w:p>
    <w:p>
      <w:pPr>
        <w:pStyle w:val="Normal"/>
        <w:shd w:val="clear" w:color="auto" w:fill="FFFFFF"/>
        <w:ind w:hanging="283" w:left="62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2) udziela Zamawiającemu bezpłatnej, niewyłącznej, nieprzenoszalnej i nieograniczonej co do terytorium licencji na nagranie i korzystanie z wykładów wygłoszonych podczas zajęć online realizowanych w ramach danego kursu zgodnie z ich przeznaczeniem, przez okres i w zakresie określonym w ust. 9. </w:t>
      </w:r>
    </w:p>
    <w:p>
      <w:pPr>
        <w:pStyle w:val="Normal"/>
        <w:shd w:val="clear" w:color="auto" w:fill="FFFFFF"/>
        <w:ind w:hanging="454" w:left="34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12.</w:t>
        <w:tab/>
        <w:t xml:space="preserve">Spełnienie warunków, o których mowa w ust. 11, winno polegać na posiadaniu przez Wykonawcę: </w:t>
      </w:r>
    </w:p>
    <w:p>
      <w:pPr>
        <w:pStyle w:val="Normal"/>
        <w:shd w:val="clear" w:color="auto" w:fill="FFFFFF"/>
        <w:ind w:hanging="340" w:left="68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1) pisemnych oświadczeń osób/y prowadzącej/ych zajęcia online o nieodpłatnym wyrażeniu zgody na utrwalenie ich wizerunku oraz głosu zsynchronizowanego z treściami graficznymi lub video prezentowanymi podczas wykładu w formie audiowizualnej oraz rozpowszechniania nagrania przez Zamawiającego na zasadach określonych w ust. 11,</w:t>
      </w:r>
    </w:p>
    <w:p>
      <w:pPr>
        <w:pStyle w:val="Normal"/>
        <w:shd w:val="clear" w:color="auto" w:fill="FFFFFF"/>
        <w:ind w:hanging="340" w:left="68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2) licencji niewyłącznych do wykładów wygłoszonych przez prowadzącego/ych zajęcia online, w zakresie umożliwiającym nagranie i eksploatację wykładów przez Zamawiającego na zasadach określonych w ust. 9. </w:t>
      </w:r>
    </w:p>
    <w:p>
      <w:pPr>
        <w:pStyle w:val="Normal"/>
        <w:shd w:val="clear" w:color="auto" w:fill="FFFFFF"/>
        <w:ind w:hanging="454" w:left="34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13. </w:t>
        <w:tab/>
        <w:t xml:space="preserve">W przypadku braku wyrażenia przez prowadzących zgody na utrwalenie i rozpowszechnianie wizerunku, odpowiednio Wykonawca lub prowadzący, zobowiązani są do zastosowania rozwiązań technicznych i organizacyjnych umożliwiających utrwalenie zajęć dydaktycznych bez wizerunku, np. poprzez wyłączenie/zasłonięcie kamery lub korzystanie z urządzeń nieposiadających kamery. </w:t>
      </w:r>
    </w:p>
    <w:p>
      <w:pPr>
        <w:pStyle w:val="Normal"/>
        <w:shd w:val="clear" w:color="auto" w:fill="FFFFFF"/>
        <w:ind w:hanging="454" w:left="34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14. </w:t>
        <w:tab/>
        <w:t>Niewyłączenie lub nie zasłonięcie kamery i umożliwienie utrwalenia wizerunku, traktowane jest przez Zamawiającego jako dobrowolne, świadome i wyraźne działanie potwierdzające, przyzwalające na przetwarzanie danych osobowych w postaci wizerunku.</w:t>
      </w:r>
    </w:p>
    <w:p>
      <w:pPr>
        <w:pStyle w:val="Normal"/>
        <w:shd w:val="clear" w:color="auto" w:fill="FFFFFF"/>
        <w:ind w:hanging="113"/>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15.    Do licencji, o której mowa w ust. 12, stosuje się odpowiednio postanowienia § 5.</w:t>
      </w:r>
    </w:p>
    <w:p>
      <w:pPr>
        <w:pStyle w:val="ListParagraph"/>
        <w:spacing w:lineRule="auto" w:line="240" w:before="0" w:after="0"/>
        <w:ind w:hanging="283" w:left="283"/>
        <w:jc w:val="both"/>
        <w:rPr>
          <w:rFonts w:ascii="Palatino Linotype" w:hAnsi="Palatino Linotype" w:cs="Palatino Linotype"/>
          <w:sz w:val="20"/>
          <w:szCs w:val="20"/>
        </w:rPr>
      </w:pPr>
      <w:r>
        <w:rPr>
          <w:rFonts w:cs="Palatino Linotype" w:ascii="Palatino Linotype" w:hAnsi="Palatino Linotype"/>
          <w:sz w:val="20"/>
          <w:szCs w:val="20"/>
        </w:rPr>
      </w:r>
    </w:p>
    <w:p>
      <w:pPr>
        <w:pStyle w:val="Normal"/>
        <w:jc w:val="center"/>
        <w:rPr>
          <w:rFonts w:ascii="Palatino Linotype" w:hAnsi="Palatino Linotype" w:cs="Palatino Linotype"/>
          <w:b/>
          <w:sz w:val="20"/>
          <w:szCs w:val="20"/>
        </w:rPr>
      </w:pPr>
      <w:r>
        <w:rPr>
          <w:rFonts w:cs="Palatino Linotype" w:ascii="Palatino Linotype" w:hAnsi="Palatino Linotype"/>
          <w:b/>
          <w:sz w:val="20"/>
          <w:szCs w:val="20"/>
        </w:rPr>
        <w:t>§ 3.</w:t>
      </w:r>
    </w:p>
    <w:p>
      <w:pPr>
        <w:pStyle w:val="Normal"/>
        <w:ind w:hanging="227" w:left="227"/>
        <w:jc w:val="both"/>
        <w:rPr>
          <w:rFonts w:ascii="Palatino Linotype" w:hAnsi="Palatino Linotype" w:cs="Palatino Linotype"/>
          <w:sz w:val="20"/>
          <w:szCs w:val="20"/>
        </w:rPr>
      </w:pPr>
      <w:r>
        <w:rPr>
          <w:rFonts w:cs="Palatino Linotype" w:ascii="Palatino Linotype" w:hAnsi="Palatino Linotype"/>
          <w:sz w:val="20"/>
          <w:szCs w:val="20"/>
        </w:rPr>
        <w:t>1. Zamawiający ma prawo do merytorycznej i finansowej kontroli wykonania Przedmiotu umowy na każdym etapie jej realizacji.</w:t>
      </w:r>
    </w:p>
    <w:p>
      <w:pPr>
        <w:pStyle w:val="Normal"/>
        <w:ind w:hanging="227" w:left="227"/>
        <w:jc w:val="both"/>
        <w:rPr>
          <w:rFonts w:ascii="Palatino Linotype" w:hAnsi="Palatino Linotype" w:cs="Palatino Linotype"/>
          <w:sz w:val="20"/>
          <w:szCs w:val="20"/>
        </w:rPr>
      </w:pPr>
      <w:r>
        <w:rPr>
          <w:rFonts w:cs="Palatino Linotype" w:ascii="Palatino Linotype" w:hAnsi="Palatino Linotype"/>
          <w:sz w:val="20"/>
          <w:szCs w:val="20"/>
        </w:rPr>
        <w:t>2. Zamawiający zastrzega sobie oraz innym organom uprawnionym w ramach systemu wdrażania funduszy europejskich, prawo wglądu do dokumentów Wykonawcy, w tym dokumentów finansowych, dokumentów potwierdzających czas pracy osób zaangażowanych do realizacji Przedmiotu umowy, dokumenty potwierdzające wykształcenie, kwalifikacje, doświadczenie osób wyznaczonych do realizacji przedmiotu umowy, związanych z realizacją Przedmiotu umowy, również po zakończeniu obowiązywania umowy.</w:t>
      </w:r>
    </w:p>
    <w:p>
      <w:pPr>
        <w:pStyle w:val="Normal"/>
        <w:ind w:hanging="227" w:left="227"/>
        <w:jc w:val="both"/>
        <w:rPr>
          <w:rFonts w:ascii="Palatino Linotype" w:hAnsi="Palatino Linotype" w:cs="Palatino Linotype"/>
          <w:sz w:val="20"/>
          <w:szCs w:val="20"/>
        </w:rPr>
      </w:pPr>
      <w:r>
        <w:rPr>
          <w:rFonts w:cs="Palatino Linotype" w:ascii="Palatino Linotype" w:hAnsi="Palatino Linotype"/>
          <w:sz w:val="20"/>
          <w:szCs w:val="20"/>
        </w:rPr>
        <w:t>3. Wykonawca zobowiązuje się do przekazywania Zamawiającemu wszelkich informacji, mających wpływ na realizację Przedmiotu umowy oraz do niezwłocznego udzielania informacji w formie pisemnej lub równoważnej na zgłaszane przez Zamawiającego uwagi, w terminie wyznaczonym przez Zamawiającego.</w:t>
      </w:r>
    </w:p>
    <w:p>
      <w:pPr>
        <w:pStyle w:val="Normal"/>
        <w:ind w:hanging="227" w:left="227"/>
        <w:jc w:val="both"/>
        <w:rPr>
          <w:rFonts w:ascii="Palatino Linotype" w:hAnsi="Palatino Linotype" w:cs="Palatino Linotype"/>
          <w:sz w:val="20"/>
          <w:szCs w:val="20"/>
        </w:rPr>
      </w:pPr>
      <w:r>
        <w:rPr>
          <w:rFonts w:cs="Palatino Linotype" w:ascii="Palatino Linotype" w:hAnsi="Palatino Linotype"/>
          <w:sz w:val="20"/>
          <w:szCs w:val="20"/>
        </w:rPr>
        <w:t>4. Wykonawca zobowiązuje się umożliwić Zamawiającemu oraz innym uprawnionym podmiotom przeprowadzenie kontroli realizacji umowy, w tym udostępnić dokumenty dotyczące realizacji umowy.</w:t>
      </w:r>
    </w:p>
    <w:p>
      <w:pPr>
        <w:pStyle w:val="Normal"/>
        <w:ind w:hanging="227" w:left="227"/>
        <w:jc w:val="both"/>
        <w:rPr>
          <w:rFonts w:ascii="Palatino Linotype" w:hAnsi="Palatino Linotype" w:cs="Palatino Linotype"/>
          <w:sz w:val="20"/>
          <w:szCs w:val="20"/>
        </w:rPr>
      </w:pPr>
      <w:r>
        <w:rPr>
          <w:rFonts w:cs="Palatino Linotype" w:ascii="Palatino Linotype" w:hAnsi="Palatino Linotype"/>
          <w:sz w:val="20"/>
          <w:szCs w:val="20"/>
        </w:rPr>
        <w:t>5. Wykonawca na pisemne żądanie Zamawiającego oraz w przypadku kontroli przeprowadzonej przez organy kontrolne jest zobowiązany do przedstawienia dowodów księgowych, faktur VAT, rachunków oraz innych dokumentów związanych z realizacją Przedmiotu umowy do wglądu przez instytucje do tego upoważnione.</w:t>
      </w:r>
    </w:p>
    <w:p>
      <w:pPr>
        <w:pStyle w:val="Normal"/>
        <w:ind w:hanging="227" w:left="227"/>
        <w:jc w:val="both"/>
        <w:rPr>
          <w:rFonts w:ascii="Palatino Linotype" w:hAnsi="Palatino Linotype" w:cs="Palatino Linotype"/>
          <w:sz w:val="20"/>
          <w:szCs w:val="20"/>
        </w:rPr>
      </w:pPr>
      <w:r>
        <w:rPr>
          <w:rFonts w:cs="Palatino Linotype" w:ascii="Palatino Linotype" w:hAnsi="Palatino Linotype"/>
          <w:sz w:val="20"/>
          <w:szCs w:val="20"/>
        </w:rPr>
        <w:t>6. Wykonawca jest zobowiązany do prowadzenia rzetelnej ewidencji księgowej i rzetelnej ewidencji czasu pracy, związanych z realizacją przedmiotu umowy.</w:t>
      </w:r>
    </w:p>
    <w:p>
      <w:pPr>
        <w:pStyle w:val="Normal"/>
        <w:ind w:hanging="227" w:left="227"/>
        <w:jc w:val="both"/>
        <w:rPr>
          <w:rFonts w:ascii="Palatino Linotype" w:hAnsi="Palatino Linotype" w:cs="Palatino Linotype"/>
          <w:sz w:val="20"/>
          <w:szCs w:val="20"/>
        </w:rPr>
      </w:pPr>
      <w:r>
        <w:rPr>
          <w:rFonts w:cs="Palatino Linotype" w:ascii="Palatino Linotype" w:hAnsi="Palatino Linotype"/>
          <w:sz w:val="20"/>
          <w:szCs w:val="20"/>
        </w:rPr>
        <w:t>7. Jeżeli w toku wykonywania przedmiotu umowy Wykonawca stwierdzi zaistnienie okoliczności, które dają podstawę do oceny, że jakakolwiek część Przedmiotu umowy nie zostanie wykonana w umówionym zakresie lub terminie, niezwłocznie powiadomi Zamawiającego o niebezpieczeństwie wystąpienia opóźnienia w wykonaniu przedmiotu umowy, wskazując prawdopodobny czas opóźnienia i jego przyczynę.</w:t>
      </w:r>
    </w:p>
    <w:p>
      <w:pPr>
        <w:pStyle w:val="Normal"/>
        <w:ind w:hanging="227" w:left="227"/>
        <w:jc w:val="both"/>
        <w:rPr>
          <w:rFonts w:ascii="Palatino Linotype" w:hAnsi="Palatino Linotype" w:cs="Palatino Linotype"/>
          <w:sz w:val="20"/>
          <w:szCs w:val="20"/>
        </w:rPr>
      </w:pPr>
      <w:r>
        <w:rPr>
          <w:rFonts w:cs="Palatino Linotype" w:ascii="Palatino Linotype" w:hAnsi="Palatino Linotype"/>
          <w:sz w:val="20"/>
          <w:szCs w:val="20"/>
        </w:rPr>
        <w:t>8.</w:t>
        <w:tab/>
        <w:t>Wykonawca zobowiązuje się do naprawienia w pełnej wysokości szkody wyrządzonej Zamawiającemu wskutek niewykonania lub nienależytego wykonania Przedmiotu umowy. Wykonawca jest także zobowiązany do pokrycia kosztów nałożonej kary, sankcji, roszczenia o zwrot należności przyznanych w ramach Projektu, o którym mowa w § 12 niniejszej umowy - przez jednostkę kontrolującą Zamawiającego w ramach Projektu, o którym mowa w § 12 niniejszej umowy – jeżeli nałożona na Zamawiającego kara, roszczenie o zwrot należności, sankcja - wiąże się z działaniem/zaniechaniem Wykonawc</w:t>
      </w:r>
      <w:r>
        <w:rPr>
          <w:rFonts w:cs="Palatino Linotype" w:ascii="Palatino Linotype" w:hAnsi="Palatino Linotype"/>
          <w:color w:val="000000"/>
          <w:sz w:val="20"/>
          <w:szCs w:val="20"/>
        </w:rPr>
        <w:t xml:space="preserve">y. Naprawienie szkody w w.w zakresie przez Wykonawcę,  nie wyłącza prawa Zamawiającego do skorzystania z uprawnień, o których mowa w § 8 umowy. </w:t>
      </w:r>
    </w:p>
    <w:p>
      <w:pPr>
        <w:pStyle w:val="Normal"/>
        <w:ind w:hanging="227" w:left="227"/>
        <w:jc w:val="both"/>
        <w:rPr>
          <w:rFonts w:ascii="Palatino Linotype" w:hAnsi="Palatino Linotype" w:cs="Palatino Linotype"/>
          <w:sz w:val="20"/>
          <w:szCs w:val="20"/>
        </w:rPr>
      </w:pPr>
      <w:r>
        <w:rPr>
          <w:rFonts w:cs="Palatino Linotype" w:ascii="Palatino Linotype" w:hAnsi="Palatino Linotype"/>
          <w:sz w:val="20"/>
          <w:szCs w:val="20"/>
        </w:rPr>
        <w:t>9.</w:t>
        <w:tab/>
        <w:t>W razie stwierdzenia przez Zamawiającego, że Przedmiot umowy jest wykonywany w sposób wadliwy lub sprzeczny z umową, Zamawiający może żądać odpowiedniego obniżenia wynagrodzenia.</w:t>
      </w:r>
    </w:p>
    <w:p>
      <w:pPr>
        <w:pStyle w:val="Normal"/>
        <w:keepNext w:val="true"/>
        <w:ind w:left="425"/>
        <w:jc w:val="center"/>
        <w:rPr>
          <w:rFonts w:ascii="Palatino Linotype" w:hAnsi="Palatino Linotype" w:cs="Palatino Linotype"/>
          <w:b/>
          <w:sz w:val="20"/>
          <w:szCs w:val="20"/>
        </w:rPr>
      </w:pPr>
      <w:r>
        <w:rPr>
          <w:rFonts w:cs="Palatino Linotype" w:ascii="Palatino Linotype" w:hAnsi="Palatino Linotype"/>
          <w:b/>
          <w:sz w:val="20"/>
          <w:szCs w:val="20"/>
        </w:rPr>
        <w:t xml:space="preserve">§ 4.  </w:t>
      </w:r>
    </w:p>
    <w:p>
      <w:pPr>
        <w:pStyle w:val="Normal"/>
        <w:tabs>
          <w:tab w:val="clear" w:pos="709"/>
          <w:tab w:val="left" w:pos="851" w:leader="none"/>
        </w:tabs>
        <w:ind w:hanging="283" w:left="283"/>
        <w:jc w:val="both"/>
        <w:rPr/>
      </w:pPr>
      <w:r>
        <w:rPr>
          <w:rFonts w:cs="Palatino Linotype" w:ascii="Palatino Linotype" w:hAnsi="Palatino Linotype"/>
          <w:sz w:val="20"/>
          <w:szCs w:val="20"/>
        </w:rPr>
        <w:t xml:space="preserve">1. Termin realizacji przedmiotu umowy: przedmiot umowy realizowany będzie sukcesywnie w okresie </w:t>
      </w:r>
      <w:r>
        <w:rPr>
          <w:rFonts w:cs="Palatino Linotype" w:ascii="Palatino Linotype" w:hAnsi="Palatino Linotype"/>
          <w:b/>
          <w:bCs/>
          <w:sz w:val="20"/>
          <w:szCs w:val="20"/>
        </w:rPr>
        <w:t>od dnia zawarcia umowy</w:t>
      </w:r>
      <w:r>
        <w:rPr>
          <w:rFonts w:cs="Palatino Linotype" w:ascii="Palatino Linotype" w:hAnsi="Palatino Linotype"/>
          <w:b/>
          <w:sz w:val="20"/>
          <w:szCs w:val="20"/>
        </w:rPr>
        <w:t xml:space="preserve"> </w:t>
      </w:r>
      <w:r>
        <w:rPr>
          <w:rFonts w:cs="Palatino Linotype" w:ascii="Palatino Linotype" w:hAnsi="Palatino Linotype"/>
          <w:b/>
          <w:color w:val="000000"/>
          <w:sz w:val="20"/>
          <w:szCs w:val="20"/>
        </w:rPr>
        <w:t xml:space="preserve">do 31.03.2026r. </w:t>
      </w:r>
      <w:r>
        <w:rPr>
          <w:rFonts w:cs="Palatino Linotype" w:ascii="Palatino Linotype" w:hAnsi="Palatino Linotype"/>
          <w:color w:val="000000"/>
          <w:sz w:val="20"/>
          <w:szCs w:val="20"/>
          <w:shd w:fill="FFFFFF" w:val="clear"/>
        </w:rPr>
        <w:t>Szczegółowe terminy realizacji zajęć dydaktycznych zostały wskazane w Szczegółowym harmonogramie realizacji szkolenia specjalizacyjnego, stanowiącym załącznik do Opisu przedmiotu zamówienia.</w:t>
      </w:r>
    </w:p>
    <w:p>
      <w:pPr>
        <w:pStyle w:val="Normal"/>
        <w:tabs>
          <w:tab w:val="clear" w:pos="709"/>
          <w:tab w:val="left" w:pos="851" w:leader="none"/>
        </w:tabs>
        <w:ind w:hanging="227" w:left="227"/>
        <w:jc w:val="both"/>
        <w:rPr>
          <w:rFonts w:ascii="Palatino Linotype" w:hAnsi="Palatino Linotype" w:cs="Palatino Linotype"/>
          <w:sz w:val="20"/>
          <w:szCs w:val="20"/>
        </w:rPr>
      </w:pPr>
      <w:r>
        <w:rPr>
          <w:rFonts w:cs="Palatino Linotype" w:ascii="Palatino Linotype" w:hAnsi="Palatino Linotype"/>
          <w:sz w:val="20"/>
          <w:szCs w:val="20"/>
        </w:rPr>
        <w:t>2. W wyjątkowych sytuacjach, nie znanych Stronom w chwili zawarc</w:t>
      </w:r>
      <w:r>
        <w:rPr>
          <w:rFonts w:cs="Palatino Linotype" w:ascii="Palatino Linotype" w:hAnsi="Palatino Linotype"/>
          <w:color w:val="000000"/>
          <w:sz w:val="20"/>
          <w:szCs w:val="20"/>
        </w:rPr>
        <w:t>ia Umowy, Zamawiający może w uzgodnieniu z Wykonawcą dokonać zmiany/wydłużenia terminu realizacji Przedmiotu umowy, o którym mowa w ust. 1. Planowane terminy szczegółowe, określone w szczegółowym harmonogramie realizacji szkolenia specjalizacyjnego mogą ulec zmianie w wyjątkowych sytuacjach, w szczególności ze względu na procedurę udzielenia zamówienia oraz termin zawarcia umowy w sprawie zamówienia. Jeżeli zawarcie umowy na daną część zamówienia nastąpi po planowanym terminie przeprowadzenia szkolenia, Zamawiający w uzgodnieniu z wykonawcą ustali nowy termin/terminy szkolenia w okresie obowiązywania umowy.</w:t>
      </w:r>
    </w:p>
    <w:p>
      <w:pPr>
        <w:pStyle w:val="Normal"/>
        <w:tabs>
          <w:tab w:val="clear" w:pos="709"/>
          <w:tab w:val="left" w:pos="851" w:leader="none"/>
        </w:tabs>
        <w:ind w:hanging="227" w:left="227"/>
        <w:jc w:val="both"/>
        <w:rPr>
          <w:rFonts w:ascii="Palatino Linotype" w:hAnsi="Palatino Linotype" w:cs="Palatino Linotype"/>
          <w:sz w:val="20"/>
          <w:szCs w:val="20"/>
        </w:rPr>
      </w:pPr>
      <w:r>
        <w:rPr>
          <w:rFonts w:cs="Palatino Linotype" w:ascii="Palatino Linotype" w:hAnsi="Palatino Linotype"/>
          <w:sz w:val="20"/>
          <w:szCs w:val="20"/>
        </w:rPr>
        <w:t>3. Umowa może zostać rozwiązana w każdym czasie, na mocy zgodnego porozumienia Stron, w formie pisemnej pod rygorem nieważności.</w:t>
      </w:r>
    </w:p>
    <w:p>
      <w:pPr>
        <w:pStyle w:val="Normal"/>
        <w:tabs>
          <w:tab w:val="clear" w:pos="709"/>
          <w:tab w:val="left" w:pos="851" w:leader="none"/>
        </w:tabs>
        <w:ind w:hanging="227" w:left="227"/>
        <w:jc w:val="both"/>
        <w:rPr>
          <w:rFonts w:ascii="Palatino Linotype" w:hAnsi="Palatino Linotype" w:cs="Palatino Linotype"/>
          <w:sz w:val="20"/>
          <w:szCs w:val="20"/>
        </w:rPr>
      </w:pPr>
      <w:r>
        <w:rPr>
          <w:rFonts w:cs="Palatino Linotype" w:ascii="Palatino Linotype" w:hAnsi="Palatino Linotype"/>
          <w:sz w:val="20"/>
          <w:szCs w:val="20"/>
        </w:rPr>
        <w:t>4. Zamawiającemu przysługuje prawo rozwiązania niniejszej Umowy z zachowaniem 1 miesięcznego okresu wypowiedzenia w każdym czasie obowiązywania Umowy -  w takim przypadku Wykonawcy przysługuje wynagrodzenia za faktycznie zrealizowaną część umowy do czasu rozwiązania niniejszej umowy.</w:t>
      </w:r>
    </w:p>
    <w:p>
      <w:pPr>
        <w:pStyle w:val="Normal"/>
        <w:tabs>
          <w:tab w:val="clear" w:pos="709"/>
          <w:tab w:val="left" w:pos="851" w:leader="none"/>
        </w:tabs>
        <w:ind w:hanging="227" w:left="227"/>
        <w:jc w:val="both"/>
        <w:rPr>
          <w:rFonts w:ascii="Palatino Linotype" w:hAnsi="Palatino Linotype" w:cs="Palatino Linotype"/>
          <w:sz w:val="20"/>
          <w:szCs w:val="20"/>
        </w:rPr>
      </w:pPr>
      <w:r>
        <w:rPr>
          <w:rFonts w:cs="Palatino Linotype" w:ascii="Palatino Linotype" w:hAnsi="Palatino Linotype"/>
          <w:sz w:val="20"/>
          <w:szCs w:val="20"/>
        </w:rPr>
        <w:t>5. Zamawiający zastrzega sobie prawo odstąpienia od Umowy:</w:t>
      </w:r>
    </w:p>
    <w:p>
      <w:pPr>
        <w:pStyle w:val="Normal"/>
        <w:tabs>
          <w:tab w:val="clear" w:pos="709"/>
          <w:tab w:val="left" w:pos="851" w:leader="none"/>
        </w:tabs>
        <w:ind w:hanging="283" w:left="510"/>
        <w:jc w:val="both"/>
        <w:rPr>
          <w:rFonts w:ascii="Palatino Linotype" w:hAnsi="Palatino Linotype" w:cs="Palatino Linotype"/>
          <w:sz w:val="20"/>
          <w:szCs w:val="20"/>
        </w:rPr>
      </w:pPr>
      <w:r>
        <w:rPr>
          <w:rFonts w:cs="Palatino Linotype" w:ascii="Palatino Linotype" w:hAnsi="Palatino Linotype"/>
          <w:sz w:val="20"/>
          <w:szCs w:val="20"/>
        </w:rPr>
        <w:t>1)  ze skutkiem natychmiastowym, bez konieczności wyznaczania Wykonawcy dodatkowego terminu na jej wykonanie w przypadku nieprzystąpienia przez Wykonawcę do jej wykonywania lub wystąpienia zwłoki po stronie Wykonawcy,</w:t>
      </w:r>
      <w:r>
        <w:rPr>
          <w:rFonts w:cs="Palatino Linotype" w:ascii="Palatino Linotype" w:hAnsi="Palatino Linotype"/>
          <w:color w:val="000000"/>
          <w:sz w:val="20"/>
          <w:szCs w:val="20"/>
        </w:rPr>
        <w:t xml:space="preserve"> a także w przypadku niedysponowania osobami zdolnymi do wykonywania Przedmiotu umowy. Prawo odstąpienia od umowy przysługuje w terminie do 21 dni od dnia uzyskania wiadomości o </w:t>
      </w:r>
      <w:r>
        <w:rPr>
          <w:rFonts w:cs="Palatino Linotype" w:ascii="Palatino Linotype" w:hAnsi="Palatino Linotype"/>
          <w:sz w:val="20"/>
          <w:szCs w:val="20"/>
        </w:rPr>
        <w:t>niewykonywaniu Przedmiotu umowy.</w:t>
      </w:r>
    </w:p>
    <w:p>
      <w:pPr>
        <w:pStyle w:val="Normal"/>
        <w:tabs>
          <w:tab w:val="clear" w:pos="709"/>
          <w:tab w:val="left" w:pos="851" w:leader="none"/>
        </w:tabs>
        <w:ind w:hanging="283" w:left="510"/>
        <w:jc w:val="both"/>
        <w:rPr>
          <w:rFonts w:ascii="Palatino Linotype" w:hAnsi="Palatino Linotype" w:cs="Palatino Linotype"/>
          <w:sz w:val="20"/>
          <w:szCs w:val="20"/>
        </w:rPr>
      </w:pPr>
      <w:r>
        <w:rPr>
          <w:rFonts w:cs="Palatino Linotype" w:ascii="Palatino Linotype" w:hAnsi="Palatino Linotype"/>
          <w:sz w:val="20"/>
          <w:szCs w:val="20"/>
        </w:rPr>
        <w:t>2) w przypadku nieprzyznania Zamawiającemu źródła finansowania zamówienia w całości lub części, a także w przypadku przesunięcia źródeł finansowania zamówienia – w terminie do 7 dni od dnia ujawniania się w.w okoliczności.</w:t>
      </w:r>
    </w:p>
    <w:p>
      <w:pPr>
        <w:pStyle w:val="Normal"/>
        <w:tabs>
          <w:tab w:val="clear" w:pos="709"/>
          <w:tab w:val="left" w:pos="851" w:leader="none"/>
        </w:tabs>
        <w:ind w:hanging="283" w:left="510"/>
        <w:jc w:val="both"/>
        <w:rPr>
          <w:rFonts w:ascii="Palatino Linotype" w:hAnsi="Palatino Linotype" w:cs="Palatino Linotype"/>
          <w:sz w:val="20"/>
          <w:szCs w:val="20"/>
        </w:rPr>
      </w:pPr>
      <w:r>
        <w:rPr>
          <w:rFonts w:cs="Palatino Linotype" w:ascii="Palatino Linotype" w:hAnsi="Palatino Linotype"/>
          <w:sz w:val="20"/>
          <w:szCs w:val="20"/>
        </w:rPr>
        <w:t>3) jeżeli nastąpiła istotna zmiana okoliczności powodująca, że wykonanie przedmiotu umowy nie leży w interesie zamawiającego, w szczególności w przypadku wystąpienia  okoliczności, które powodują, że wykonywanie usługi byłoby nieadekwatne do potrzeb Zamawiającego. W takich przypadkach Wykonawcy przysługuje wynagrodzenie za faktycznie wykonany przedmiot umowy.</w:t>
      </w:r>
    </w:p>
    <w:p>
      <w:pPr>
        <w:pStyle w:val="Normal"/>
        <w:tabs>
          <w:tab w:val="clear" w:pos="709"/>
          <w:tab w:val="left" w:pos="851" w:leader="none"/>
        </w:tabs>
        <w:ind w:hanging="227" w:left="227"/>
        <w:jc w:val="both"/>
        <w:rPr>
          <w:rFonts w:ascii="Palatino Linotype" w:hAnsi="Palatino Linotype" w:cs="Palatino Linotype"/>
          <w:sz w:val="20"/>
          <w:szCs w:val="20"/>
        </w:rPr>
      </w:pPr>
      <w:r>
        <w:rPr>
          <w:rFonts w:cs="Palatino Linotype" w:ascii="Palatino Linotype" w:hAnsi="Palatino Linotype"/>
          <w:sz w:val="20"/>
          <w:szCs w:val="20"/>
        </w:rPr>
        <w:t>6.</w:t>
        <w:tab/>
        <w:t>Zamawiający zastrzega sobie prawo do rozwiązania umowy bez zachowania okresu wypowiedzenia w przypadku zaistnienia choćby jednej z następujących okoliczności:</w:t>
      </w:r>
    </w:p>
    <w:p>
      <w:pPr>
        <w:pStyle w:val="Normal"/>
        <w:tabs>
          <w:tab w:val="clear" w:pos="709"/>
          <w:tab w:val="left" w:pos="851" w:leader="none"/>
        </w:tabs>
        <w:ind w:hanging="283" w:left="510"/>
        <w:jc w:val="both"/>
        <w:rPr>
          <w:rFonts w:ascii="Palatino Linotype" w:hAnsi="Palatino Linotype" w:cs="Palatino Linotype"/>
          <w:sz w:val="20"/>
          <w:szCs w:val="20"/>
        </w:rPr>
      </w:pPr>
      <w:r>
        <w:rPr>
          <w:rFonts w:cs="Palatino Linotype" w:ascii="Palatino Linotype" w:hAnsi="Palatino Linotype"/>
          <w:sz w:val="20"/>
          <w:szCs w:val="20"/>
        </w:rPr>
        <w:t>1) Wykonawca realizuje przedmiot umowy niezgodnie z jej postanowieniami, lub realizuje przedmiot umowy nieprawidłowo lub niestarannie, lub nie wywiązuje się z obowiązków określonych w Umowie i pomimo wezwania go przez Zamawiającego i bezskutecznym upływie wyznaczonego dodatkowo terminu, nie zmienia sposobu realizacji umowy;</w:t>
      </w:r>
    </w:p>
    <w:p>
      <w:pPr>
        <w:pStyle w:val="Normal"/>
        <w:tabs>
          <w:tab w:val="clear" w:pos="709"/>
          <w:tab w:val="left" w:pos="851" w:leader="none"/>
        </w:tabs>
        <w:ind w:hanging="283" w:left="510"/>
        <w:jc w:val="both"/>
        <w:rPr>
          <w:rFonts w:ascii="Palatino Linotype" w:hAnsi="Palatino Linotype" w:cs="Palatino Linotype"/>
          <w:sz w:val="20"/>
          <w:szCs w:val="20"/>
        </w:rPr>
      </w:pPr>
      <w:r>
        <w:rPr>
          <w:rFonts w:cs="Palatino Linotype" w:ascii="Palatino Linotype" w:hAnsi="Palatino Linotype"/>
          <w:sz w:val="20"/>
          <w:szCs w:val="20"/>
        </w:rPr>
        <w:t>2) gdy wysokość kar umownych, o których mowa w § 8 przekroczy 30% maksymalnego wynagrodzenia brutto, określonego w § 6 ust. 1;</w:t>
      </w:r>
    </w:p>
    <w:p>
      <w:pPr>
        <w:pStyle w:val="Normal"/>
        <w:tabs>
          <w:tab w:val="clear" w:pos="709"/>
          <w:tab w:val="left" w:pos="851" w:leader="none"/>
        </w:tabs>
        <w:ind w:hanging="227" w:left="454"/>
        <w:jc w:val="both"/>
        <w:rPr>
          <w:rFonts w:ascii="Palatino Linotype" w:hAnsi="Palatino Linotype" w:cs="Palatino Linotype"/>
          <w:sz w:val="20"/>
          <w:szCs w:val="20"/>
        </w:rPr>
      </w:pPr>
      <w:r>
        <w:rPr>
          <w:rFonts w:cs="Palatino Linotype" w:ascii="Palatino Linotype" w:hAnsi="Palatino Linotype"/>
          <w:sz w:val="20"/>
          <w:szCs w:val="20"/>
        </w:rPr>
        <w:t>3) Wykonawca  dokonał  cesji  praw  lub  zobowiązań  z  umowy  bez  zgody Zamawiającego, wyrażonej w formie pisemnej lub równoważnej formie pisemnej.</w:t>
      </w:r>
    </w:p>
    <w:p>
      <w:pPr>
        <w:pStyle w:val="Normal"/>
        <w:tabs>
          <w:tab w:val="clear" w:pos="709"/>
          <w:tab w:val="left" w:pos="851" w:leader="none"/>
        </w:tabs>
        <w:ind w:hanging="227" w:left="227"/>
        <w:jc w:val="both"/>
        <w:rPr>
          <w:rFonts w:ascii="Palatino Linotype" w:hAnsi="Palatino Linotype" w:cs="Palatino Linotype"/>
          <w:sz w:val="20"/>
          <w:szCs w:val="20"/>
        </w:rPr>
      </w:pPr>
      <w:r>
        <w:rPr>
          <w:rFonts w:cs="Palatino Linotype" w:ascii="Palatino Linotype" w:hAnsi="Palatino Linotype"/>
          <w:sz w:val="20"/>
          <w:szCs w:val="20"/>
        </w:rPr>
        <w:t>7. W przypadku, o którym mowa w ust. 6, Zamawiający zobowiązany jest do zapłaty wynagrodzenia jedynie za prace, w tym za przeniesione (z momentem ich udostępnienia) prawa autorskie i zależne do Utworów, które zostały odebrane przez niego w ramach realizacji przedmiotu umowy do dnia jej rozwiązania. Wykonawca potwierdza, że w przypadku rozwiązania umowy przekaże Zamawiającemu wszelkie prawa autorskie i zależne do Utworów, powstałych w ramach realizacji Umowy.</w:t>
      </w:r>
    </w:p>
    <w:p>
      <w:pPr>
        <w:pStyle w:val="Normal"/>
        <w:tabs>
          <w:tab w:val="clear" w:pos="709"/>
          <w:tab w:val="left" w:pos="851" w:leader="none"/>
        </w:tabs>
        <w:ind w:hanging="227" w:left="227"/>
        <w:jc w:val="both"/>
        <w:rPr>
          <w:rFonts w:ascii="Palatino Linotype" w:hAnsi="Palatino Linotype" w:cs="Palatino Linotype"/>
          <w:sz w:val="20"/>
          <w:szCs w:val="20"/>
        </w:rPr>
      </w:pPr>
      <w:r>
        <w:rPr>
          <w:rFonts w:cs="Palatino Linotype" w:ascii="Palatino Linotype" w:hAnsi="Palatino Linotype"/>
          <w:sz w:val="20"/>
          <w:szCs w:val="20"/>
        </w:rPr>
        <w:t>8. Jeżeli nastąpiła istotna zmiana okoliczności powodująca, że wykonanie przedmiotu umowy nie leży w interesie publicznym lub w przypadku wystąpienia innych okoliczności, mających źródło w zobowiązaniach wynikających z wdrażania funduszy europejskich, które powodują, że wykonywanie usługi byłoby nieadekwatne do potrzeb Zamawiającego, Zamawiający może odstąpić od umowy, w terminie 30 dni od powzięcia wiadomości o tych okolicznościach. W takim przypadku Wykonawcy przysługuje jedynie zwrot uzasadnionych wydatków poniesionych w celu wykonania przedmiotu umowy, a w przypadku gdy umowa została już częściowo wykonana – wynagrodzenie należne z tytułu wykonania części przedmiotu umowy. Wykonawcy nie przysługuje roszczenie z tytułu odstąpienia od wykonania przedmiotu umowy przez Zamawiającego.</w:t>
      </w:r>
    </w:p>
    <w:p>
      <w:pPr>
        <w:pStyle w:val="Normal"/>
        <w:tabs>
          <w:tab w:val="clear" w:pos="709"/>
          <w:tab w:val="left" w:pos="851" w:leader="none"/>
        </w:tabs>
        <w:ind w:hanging="227" w:left="227"/>
        <w:jc w:val="both"/>
        <w:rPr>
          <w:rFonts w:ascii="Palatino Linotype" w:hAnsi="Palatino Linotype" w:cs="Palatino Linotype"/>
          <w:sz w:val="20"/>
          <w:szCs w:val="20"/>
        </w:rPr>
      </w:pPr>
      <w:r>
        <w:rPr>
          <w:rFonts w:cs="Palatino Linotype" w:ascii="Palatino Linotype" w:hAnsi="Palatino Linotype"/>
          <w:sz w:val="20"/>
          <w:szCs w:val="20"/>
        </w:rPr>
        <w:t>9. W przypadku wystąpienia okoliczności uniemożliwiających wykonanie całości przedmiotu umowy z przyczyn leżących po stronie Zamawiającego i konieczności rozwiązania umowy z Wykonawcą, Wykonawcy przysługuje wynagrodzenie odpowiadające wykonanej części przedmiotu umowy, od której nie odstąpiono albo wynagrodzenie odpowiadające dotychczasowym czynnościom wykonanym do dnia rozwiązania umowy. Wykonawca przedstawi Zamawiającemu wykaz wykonanych prac wraz z ewidencją czasu pracy, potwierdzającą zaangażowanie czasowe Wykonawcy w realizacją Przedmiotu Umowy, który po jego zaakceptowaniu przez Zamawiającego, będzie stanowił podstawę do rozliczeń Stron.</w:t>
      </w:r>
    </w:p>
    <w:p>
      <w:pPr>
        <w:pStyle w:val="Normal"/>
        <w:tabs>
          <w:tab w:val="clear" w:pos="709"/>
          <w:tab w:val="left" w:pos="851" w:leader="none"/>
        </w:tabs>
        <w:ind w:hanging="227" w:left="227"/>
        <w:jc w:val="both"/>
        <w:rPr>
          <w:rFonts w:ascii="Palatino Linotype" w:hAnsi="Palatino Linotype" w:cs="Palatino Linotype"/>
          <w:sz w:val="20"/>
          <w:szCs w:val="20"/>
        </w:rPr>
      </w:pPr>
      <w:r>
        <w:rPr>
          <w:rFonts w:cs="Palatino Linotype" w:ascii="Palatino Linotype" w:hAnsi="Palatino Linotype"/>
          <w:sz w:val="20"/>
          <w:szCs w:val="20"/>
        </w:rPr>
        <w:t>10. Odstąpienie od umowy oraz rozwiązanie umowy wymaga formy pisemnej lub formy równoważnej pod rygorem nieważności i musi zawierać uzasadnienie.</w:t>
      </w:r>
    </w:p>
    <w:p>
      <w:pPr>
        <w:pStyle w:val="Normal"/>
        <w:tabs>
          <w:tab w:val="clear" w:pos="709"/>
          <w:tab w:val="left" w:pos="851" w:leader="none"/>
        </w:tabs>
        <w:ind w:hanging="227" w:left="227"/>
        <w:jc w:val="both"/>
        <w:rPr>
          <w:rFonts w:ascii="Palatino Linotype" w:hAnsi="Palatino Linotype" w:cs="Palatino Linotype"/>
          <w:sz w:val="20"/>
          <w:szCs w:val="20"/>
        </w:rPr>
      </w:pPr>
      <w:r>
        <w:rPr>
          <w:rFonts w:cs="Palatino Linotype" w:ascii="Palatino Linotype" w:hAnsi="Palatino Linotype"/>
          <w:sz w:val="20"/>
          <w:szCs w:val="20"/>
        </w:rPr>
      </w:r>
    </w:p>
    <w:p>
      <w:pPr>
        <w:pStyle w:val="Normal"/>
        <w:jc w:val="center"/>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t>§ 5.</w:t>
      </w:r>
    </w:p>
    <w:p>
      <w:pPr>
        <w:pStyle w:val="Normal"/>
        <w:numPr>
          <w:ilvl w:val="0"/>
          <w:numId w:val="4"/>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Wykonawca oświadcza, że przysługują mu pełne majątkowe prawa autorskie do wszystkich utworów - w rozumieniu ustawy z dnia 4 lutego 1994 r. o prawie autorskim i prawach pokrewnych (Dz. U. z 2021 r. poz. 1062) - powstałych w związku z realizacją Przedmiotu umowy, zwanych dalej „utworami”, w zakresie umożliwiającym korzystanie z nich na polach eksploatacji wymienionych w umowie oraz, że zawarcie umowy nie będzie naruszać praw osób trzecich, w szczególności cudzych praw własności intelektualnej.</w:t>
      </w:r>
    </w:p>
    <w:p>
      <w:pPr>
        <w:pStyle w:val="Normal"/>
        <w:numPr>
          <w:ilvl w:val="0"/>
          <w:numId w:val="4"/>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Wykonawca zobowiązany jest do zawarcia odpowiednich umów o przeniesienie autorskich praw majątkowych oraz praw do dokonywania opracowań utworów (praw zależnych) ze wszystkimi osobami, z którymi będzie współpracować przy realizacji zamówienia, oraz które wnoszą wkład twórczy do utworów powstałych przy realizacji przedmiotu umowy. </w:t>
      </w:r>
      <w:r>
        <w:rPr>
          <w:rFonts w:cs="Palatino Linotype" w:ascii="Palatino Linotype" w:hAnsi="Palatino Linotype"/>
          <w:sz w:val="20"/>
          <w:szCs w:val="20"/>
        </w:rPr>
        <w:t>Wykonawca przekaże Zamawiającemu kopie ww. umów.</w:t>
      </w:r>
    </w:p>
    <w:p>
      <w:pPr>
        <w:pStyle w:val="Normal"/>
        <w:numPr>
          <w:ilvl w:val="0"/>
          <w:numId w:val="4"/>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W ramach wynagrodzenia, o którym mowa w § 6 ust. 1 Wykonawca przenosi na Zamawiającego całość autorskich praw majątkowych do wszystkich utworów powstałych w związku z wykonaniem przedmiotu umowy, bez ograniczeń co do terytorium, czasu, liczby egzemplarzy.</w:t>
      </w:r>
    </w:p>
    <w:p>
      <w:pPr>
        <w:pStyle w:val="Normal"/>
        <w:numPr>
          <w:ilvl w:val="0"/>
          <w:numId w:val="4"/>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Zamawiający uzyskuje prawo do korzystania i rozporządzania utworami w ramach wynagrodzenia, o którym mowa w § 6 ust. 1, na następujących polach eksploatacji, znanych w dniu zawarcia umowy:</w:t>
      </w:r>
    </w:p>
    <w:p>
      <w:pPr>
        <w:pStyle w:val="Normal"/>
        <w:ind w:hanging="283" w:left="567"/>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1) utrwalanie i zwielokrotnianie w całości lub części utworów - wytwarzanie dowolną techniką egzemplarzy utworów, w szczególności techniką drukarską, reprograficzną, zapisu magnetycznego oraz techniką cyfrową;</w:t>
      </w:r>
    </w:p>
    <w:p>
      <w:pPr>
        <w:pStyle w:val="Normal"/>
        <w:ind w:hanging="283" w:left="567"/>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2) wprow</w:t>
      </w:r>
      <w:r>
        <w:rPr>
          <w:rFonts w:cs="Palatino Linotype" w:ascii="Palatino Linotype" w:hAnsi="Palatino Linotype"/>
          <w:color w:val="000000"/>
          <w:sz w:val="20"/>
          <w:szCs w:val="20"/>
          <w:shd w:fill="FFFFFF" w:val="clear"/>
        </w:rPr>
        <w:t>adzenie do pamięci komputerów i serwerów sieci komputerowych;</w:t>
      </w:r>
    </w:p>
    <w:p>
      <w:pPr>
        <w:pStyle w:val="Normal"/>
        <w:ind w:hanging="283" w:left="567"/>
        <w:jc w:val="both"/>
        <w:rPr>
          <w:color w:val="000000"/>
        </w:rPr>
      </w:pPr>
      <w:r>
        <w:rPr>
          <w:rFonts w:cs="Palatino Linotype" w:ascii="Palatino Linotype" w:hAnsi="Palatino Linotype"/>
          <w:color w:val="000000"/>
          <w:sz w:val="20"/>
          <w:szCs w:val="20"/>
          <w:shd w:fill="FFFFFF" w:val="clear"/>
        </w:rPr>
        <w:t>3) publikacja i rozpowszechnianie utworów oraz ich egzemplarzy w dowolny sposób, w tym publiczne wykonanie, odczytanie, wystawienie, wyświetlenie, odtworzenie oraz nadawanie i reemitowanie, w tym za pomocą fonii, w dowolnym systemie i standardzie, a także publiczne udostępnienie w taki sposób, aby każdy mógł mieć do nich dostęp w miejscu i czasie przez siebie wybranym, w tym rozpowszechniania w sieci teleinformatycznej, w tym zamieszczanie na eduplatformie Zamawiającego;</w:t>
      </w:r>
    </w:p>
    <w:p>
      <w:pPr>
        <w:pStyle w:val="Normal"/>
        <w:ind w:hanging="283" w:left="567"/>
        <w:jc w:val="both"/>
        <w:rPr>
          <w:color w:val="000000"/>
        </w:rPr>
      </w:pPr>
      <w:r>
        <w:rPr>
          <w:rFonts w:cs="Palatino Linotype" w:ascii="Palatino Linotype" w:hAnsi="Palatino Linotype"/>
          <w:color w:val="000000"/>
          <w:sz w:val="20"/>
          <w:szCs w:val="20"/>
          <w:shd w:fill="FFFFFF" w:val="clear"/>
        </w:rPr>
        <w:t>4) obrót oryginałem albo egzemplarzami, na których utwór utrwalono, przez wprowadzanie do obrotu bez ograniczenia liczby egzemplarzy, bez ograniczeń terytorialnych, użyczenia lub najmu oryginału albo egzemplarzy;</w:t>
      </w:r>
    </w:p>
    <w:p>
      <w:pPr>
        <w:pStyle w:val="Normal"/>
        <w:ind w:hanging="283" w:left="567"/>
        <w:jc w:val="both"/>
        <w:rPr>
          <w:color w:val="000000"/>
        </w:rPr>
      </w:pPr>
      <w:r>
        <w:rPr>
          <w:rFonts w:cs="Palatino Linotype" w:ascii="Palatino Linotype" w:hAnsi="Palatino Linotype"/>
          <w:color w:val="000000"/>
          <w:sz w:val="20"/>
          <w:szCs w:val="20"/>
          <w:shd w:fill="FFFFFF" w:val="clear"/>
        </w:rPr>
        <w:t>5) eksploatacja utworu w całości lub we fragmentach, w tym jako materiał dydaktyczny, służący realizac</w:t>
      </w:r>
      <w:r>
        <w:rPr>
          <w:rFonts w:cs="Palatino Linotype" w:ascii="Palatino Linotype" w:hAnsi="Palatino Linotype"/>
          <w:color w:val="000000"/>
          <w:sz w:val="20"/>
          <w:szCs w:val="20"/>
        </w:rPr>
        <w:t xml:space="preserve">ji statutowej działalności Zamawiającego, o ile jest ona prowadzona nieodpłatnie, jak również jako materiał do redagowania, a następnie zwielokrotniania i wprowadzania do obrotu informatorów, katalogów i podobnych wydawnictw; </w:t>
      </w:r>
      <w:r>
        <w:rPr>
          <w:rFonts w:cs="Palatino Linotype" w:ascii="Palatino Linotype" w:hAnsi="Palatino Linotype"/>
          <w:color w:val="000000"/>
          <w:sz w:val="20"/>
          <w:szCs w:val="20"/>
          <w:shd w:fill="FFFFFF" w:val="clear"/>
        </w:rPr>
        <w:t>modyfikacje, rozszerzenie, rozwój;</w:t>
      </w:r>
    </w:p>
    <w:p>
      <w:pPr>
        <w:pStyle w:val="Normal"/>
        <w:ind w:hanging="283" w:left="567"/>
        <w:jc w:val="both"/>
        <w:rPr>
          <w:color w:val="000000"/>
        </w:rPr>
      </w:pPr>
      <w:r>
        <w:rPr>
          <w:rFonts w:cs="Palatino Linotype" w:ascii="Palatino Linotype" w:hAnsi="Palatino Linotype"/>
          <w:color w:val="000000"/>
          <w:sz w:val="20"/>
          <w:szCs w:val="20"/>
          <w:shd w:fill="FFFFFF" w:val="clear"/>
        </w:rPr>
        <w:t>6) rozpowszechnianie utworu w drodze adaptacji na nośnikach dźwięku lub obrazu i dźwięku, w tym na widowisko telewizyjne;</w:t>
      </w:r>
    </w:p>
    <w:p>
      <w:pPr>
        <w:pStyle w:val="Normal"/>
        <w:ind w:hanging="283" w:left="567"/>
        <w:jc w:val="both"/>
        <w:rPr>
          <w:color w:val="000000"/>
        </w:rPr>
      </w:pPr>
      <w:r>
        <w:rPr>
          <w:rFonts w:cs="Palatino Linotype" w:ascii="Palatino Linotype" w:hAnsi="Palatino Linotype"/>
          <w:color w:val="000000"/>
          <w:sz w:val="20"/>
          <w:szCs w:val="20"/>
          <w:shd w:fill="FFFFFF" w:val="clear"/>
        </w:rPr>
        <w:t>7) przedruk części utworu w prasie, broszurach, wykorzystania utworu w audycjach radiowych i telewizyjnych;</w:t>
      </w:r>
    </w:p>
    <w:p>
      <w:pPr>
        <w:pStyle w:val="Normal"/>
        <w:ind w:hanging="283" w:left="567"/>
        <w:jc w:val="both"/>
        <w:rPr>
          <w:color w:val="000000"/>
        </w:rPr>
      </w:pPr>
      <w:r>
        <w:rPr>
          <w:rFonts w:cs="Palatino Linotype" w:ascii="Palatino Linotype" w:hAnsi="Palatino Linotype"/>
          <w:color w:val="000000"/>
          <w:sz w:val="20"/>
          <w:szCs w:val="20"/>
          <w:shd w:fill="FFFFFF" w:val="clear"/>
        </w:rPr>
        <w:t>8) umieszczanie utworu na dokumentach, fakturach, drukach i innych materiałach reklamowych oraz innych formach dokumentów związanych z wprowadzaniem towarów lub usług do obrotu;</w:t>
      </w:r>
    </w:p>
    <w:p>
      <w:pPr>
        <w:pStyle w:val="Normal"/>
        <w:ind w:hanging="283" w:left="567"/>
        <w:jc w:val="both"/>
        <w:rPr>
          <w:color w:val="000000"/>
        </w:rPr>
      </w:pPr>
      <w:r>
        <w:rPr>
          <w:rFonts w:cs="Palatino Linotype" w:ascii="Palatino Linotype" w:hAnsi="Palatino Linotype"/>
          <w:color w:val="000000"/>
          <w:sz w:val="20"/>
          <w:szCs w:val="20"/>
          <w:shd w:fill="FFFFFF" w:val="clear"/>
        </w:rPr>
        <w:t>9) używanie utworu we wszystkich formach reklamy, w tym także za pośrednictwem wszelkich środków masowego przekazywania, włączając przekaz satelitarny;</w:t>
      </w:r>
    </w:p>
    <w:p>
      <w:pPr>
        <w:pStyle w:val="Normal"/>
        <w:ind w:hanging="283" w:left="567"/>
        <w:jc w:val="both"/>
        <w:rPr>
          <w:color w:val="000000"/>
        </w:rPr>
      </w:pPr>
      <w:r>
        <w:rPr>
          <w:rFonts w:cs="Palatino Linotype" w:ascii="Palatino Linotype" w:hAnsi="Palatino Linotype"/>
          <w:color w:val="000000"/>
          <w:sz w:val="20"/>
          <w:szCs w:val="20"/>
          <w:shd w:fill="FFFFFF" w:val="clear"/>
        </w:rPr>
        <w:t>10) zbywanie nabytych praw na rzecz innych osób;</w:t>
      </w:r>
    </w:p>
    <w:p>
      <w:pPr>
        <w:pStyle w:val="Normal"/>
        <w:ind w:hanging="283" w:left="567"/>
        <w:jc w:val="both"/>
        <w:rPr>
          <w:color w:val="000000"/>
        </w:rPr>
      </w:pPr>
      <w:r>
        <w:rPr>
          <w:rFonts w:cs="Palatino Linotype" w:ascii="Palatino Linotype" w:hAnsi="Palatino Linotype"/>
          <w:color w:val="000000"/>
          <w:sz w:val="20"/>
          <w:szCs w:val="20"/>
          <w:shd w:fill="FFFFFF" w:val="clear"/>
        </w:rPr>
        <w:t>11) tłumaczenie utworów na języki obce.</w:t>
      </w:r>
    </w:p>
    <w:p>
      <w:pPr>
        <w:pStyle w:val="Normal"/>
        <w:numPr>
          <w:ilvl w:val="0"/>
          <w:numId w:val="4"/>
        </w:numPr>
        <w:ind w:hanging="284" w:left="284"/>
        <w:jc w:val="both"/>
        <w:rPr>
          <w:color w:val="000000"/>
        </w:rPr>
      </w:pPr>
      <w:r>
        <w:rPr>
          <w:rFonts w:cs="Palatino Linotype" w:ascii="Palatino Linotype" w:hAnsi="Palatino Linotype"/>
          <w:color w:val="000000"/>
          <w:sz w:val="20"/>
          <w:szCs w:val="20"/>
          <w:shd w:fill="FFFFFF" w:val="clear"/>
        </w:rPr>
        <w:t>Zamawiający ma prawo udzielania dalszych licencji (sublicencji) bez zgody Wykonawcy, wraz z prawem zezwalania na korzystanie z utworu na warunkach i w zakresie pól eksploatacji określonych w niniejszej umowie.</w:t>
      </w:r>
    </w:p>
    <w:p>
      <w:pPr>
        <w:pStyle w:val="Normal"/>
        <w:numPr>
          <w:ilvl w:val="0"/>
          <w:numId w:val="4"/>
        </w:numPr>
        <w:ind w:hanging="284" w:left="284"/>
        <w:jc w:val="both"/>
        <w:rPr>
          <w:rFonts w:ascii="Palatino Linotype" w:hAnsi="Palatino Linotype" w:cs="Palatino Linotype"/>
          <w:sz w:val="20"/>
          <w:szCs w:val="20"/>
          <w:shd w:fill="FFFFFF" w:val="clear"/>
        </w:rPr>
      </w:pPr>
      <w:r>
        <w:rPr>
          <w:rFonts w:cs="Palatino Linotype" w:ascii="Palatino Linotype" w:hAnsi="Palatino Linotype"/>
          <w:color w:val="000000"/>
          <w:sz w:val="20"/>
          <w:szCs w:val="20"/>
          <w:shd w:fill="FFFFFF" w:val="clear"/>
        </w:rPr>
        <w:t>W ramach wynagrodzenia, o którym mowa w § 6 ust. 1, Wykonawca przenosi na Zamawiającego prawo do bezterminowego dokonywania opracowań wszystkich utworów powstałych w związku z wykonaniem Przedmiotu umowy, w szczególności w zakresie ich łączenia z innymi utworami, opracowania przez dodanie lub usunięcie różnych elementów, korektę językową i opracowanie redakcyjne, uaktualnienie, a także do korzystania z tych opracowań i rozporządzania nimi na polach eksploatacji określonych w ust. 4 (prawa zależne). Zamawiający prawa te może wykonywać samodzielnie lub upoważniać do ich</w:t>
      </w:r>
      <w:r>
        <w:rPr>
          <w:rFonts w:cs="Palatino Linotype" w:ascii="Palatino Linotype" w:hAnsi="Palatino Linotype"/>
          <w:sz w:val="20"/>
          <w:szCs w:val="20"/>
          <w:shd w:fill="FFFFFF" w:val="clear"/>
        </w:rPr>
        <w:t xml:space="preserve"> wykonywania.</w:t>
      </w:r>
    </w:p>
    <w:p>
      <w:pPr>
        <w:pStyle w:val="Normal"/>
        <w:numPr>
          <w:ilvl w:val="0"/>
          <w:numId w:val="4"/>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Równocześnie z nabyciem autorskich praw majątkowych do utworów Zamawiający nabywa własność wszystkich egzemplarzy i nośników, na których utwory zostały utrwalone.</w:t>
      </w:r>
    </w:p>
    <w:p>
      <w:pPr>
        <w:pStyle w:val="Normal"/>
        <w:numPr>
          <w:ilvl w:val="0"/>
          <w:numId w:val="4"/>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Wykonawca zobowiązuje się, że wykonując przedmiot umowy nie naruszy praw majątkowych osób trzecich i przekaże Zamawiającemu wszelkie materiały stanowiące przedmiot umowy w stanie wolnym od obciążeń prawami osób trzecich, a w przypadku ich naruszenia ponosił będzie wyłączną odpowiedzialność względem tych osób.</w:t>
      </w:r>
    </w:p>
    <w:p>
      <w:pPr>
        <w:pStyle w:val="Normal"/>
        <w:numPr>
          <w:ilvl w:val="0"/>
          <w:numId w:val="4"/>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Wykonawca jest odpowiedzialny względem Zamawiającego za wszelkie wady prawne przedmiotu umowy, a w szczególności za ewentualne roszczenia osób trzecich wynikające z naruszenia praw własności intelektualnej, w tym za nieprzestrzeganie przepisów ustawy z dnia 4 lutego 1994 r. o prawie autorskim i prawach pokrewnych.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w:t>
      </w:r>
    </w:p>
    <w:p>
      <w:pPr>
        <w:pStyle w:val="Normal"/>
        <w:numPr>
          <w:ilvl w:val="0"/>
          <w:numId w:val="4"/>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Wykonawca udziela bezwarunkowej zgody do dokonywania przez Zamawiającego, bez ograniczeń, zmian w utworach powstałych przy wykonywaniu umowy, które wynikać będą każdorazowo z zaistniałej po stronie Zamawiającego potrzeby ich dokonania. Uprawnienie to obejmuje przeniesienie na Zamawiającego prawa do udzielania dalszej zgody na dokonywanie modyfikacji wobec podmiotów trzecich w zakresie, w jakim jest do tego uprawniony Zamawiający.</w:t>
      </w:r>
    </w:p>
    <w:p>
      <w:pPr>
        <w:pStyle w:val="Normal"/>
        <w:numPr>
          <w:ilvl w:val="0"/>
          <w:numId w:val="4"/>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W przypadku wątpliwości wszelkie postanowienia umowy dotyczące praw autorskich mają zastosowanie również po odstąpieniu od umowy w zakresie odebranej części przedmiotu umowy. </w:t>
      </w:r>
    </w:p>
    <w:p>
      <w:pPr>
        <w:pStyle w:val="Normal"/>
        <w:ind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r>
    </w:p>
    <w:p>
      <w:pPr>
        <w:pStyle w:val="Normal"/>
        <w:keepNext w:val="true"/>
        <w:jc w:val="center"/>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t>§ 6.</w:t>
      </w:r>
    </w:p>
    <w:p>
      <w:pPr>
        <w:pStyle w:val="Normal"/>
        <w:numPr>
          <w:ilvl w:val="0"/>
          <w:numId w:val="3"/>
        </w:numPr>
        <w:ind w:hanging="284" w:left="284"/>
        <w:jc w:val="both"/>
        <w:rPr/>
      </w:pPr>
      <w:r>
        <w:rPr>
          <w:rFonts w:cs="Palatino Linotype" w:ascii="Palatino Linotype" w:hAnsi="Palatino Linotype"/>
          <w:sz w:val="20"/>
          <w:szCs w:val="20"/>
          <w:shd w:fill="FFFFFF" w:val="clear"/>
        </w:rPr>
        <w:t xml:space="preserve">Tytułem wynagrodzenia za wykonanie Przedmiotu umowy, </w:t>
      </w:r>
      <w:r>
        <w:rPr>
          <w:rStyle w:val="Strong"/>
          <w:rFonts w:cs="Palatino Linotype" w:ascii="Palatino Linotype" w:hAnsi="Palatino Linotype"/>
          <w:b w:val="false"/>
          <w:sz w:val="20"/>
          <w:szCs w:val="20"/>
          <w:shd w:fill="FFFFFF" w:val="clear"/>
        </w:rPr>
        <w:t>Zamawiający</w:t>
      </w:r>
      <w:r>
        <w:rPr>
          <w:rFonts w:cs="Palatino Linotype" w:ascii="Palatino Linotype" w:hAnsi="Palatino Linotype"/>
          <w:sz w:val="20"/>
          <w:szCs w:val="20"/>
          <w:shd w:fill="FFFFFF" w:val="clear"/>
        </w:rPr>
        <w:t xml:space="preserve"> zapłaci </w:t>
      </w:r>
      <w:r>
        <w:rPr>
          <w:rStyle w:val="Strong"/>
          <w:rFonts w:cs="Palatino Linotype" w:ascii="Palatino Linotype" w:hAnsi="Palatino Linotype"/>
          <w:b w:val="false"/>
          <w:sz w:val="20"/>
          <w:szCs w:val="20"/>
          <w:shd w:fill="FFFFFF" w:val="clear"/>
        </w:rPr>
        <w:t>Wykonawcy</w:t>
      </w:r>
      <w:r>
        <w:rPr>
          <w:rFonts w:cs="Palatino Linotype" w:ascii="Palatino Linotype" w:hAnsi="Palatino Linotype"/>
          <w:sz w:val="20"/>
          <w:szCs w:val="20"/>
          <w:shd w:fill="FFFFFF" w:val="clear"/>
        </w:rPr>
        <w:t xml:space="preserve"> wynagrodzenie brutto w kwocie nie wyższej niż:</w:t>
      </w:r>
    </w:p>
    <w:p>
      <w:pPr>
        <w:pStyle w:val="Normal"/>
        <w:ind w:left="284"/>
        <w:jc w:val="both"/>
        <w:rPr/>
      </w:pPr>
      <w:r>
        <w:rPr>
          <w:rFonts w:cs="Palatino Linotype" w:ascii="Palatino Linotype" w:hAnsi="Palatino Linotype"/>
          <w:sz w:val="20"/>
          <w:szCs w:val="20"/>
          <w:shd w:fill="FFFFFF" w:val="clear"/>
        </w:rPr>
        <w:t>część …. zamówienia: …………… zł (</w:t>
      </w:r>
      <w:r>
        <w:rPr>
          <w:rFonts w:cs="Palatino Linotype" w:ascii="Palatino Linotype" w:hAnsi="Palatino Linotype"/>
          <w:i/>
          <w:sz w:val="20"/>
          <w:szCs w:val="20"/>
          <w:shd w:fill="FFFFFF" w:val="clear"/>
        </w:rPr>
        <w:t>słownie złotych:</w:t>
      </w:r>
      <w:r>
        <w:rPr>
          <w:rFonts w:cs="Palatino Linotype" w:ascii="Palatino Linotype" w:hAnsi="Palatino Linotype"/>
          <w:sz w:val="20"/>
          <w:szCs w:val="20"/>
          <w:shd w:fill="FFFFFF" w:val="clear"/>
        </w:rPr>
        <w:t xml:space="preserve">……………………………….………), </w:t>
      </w:r>
    </w:p>
    <w:p>
      <w:pPr>
        <w:pStyle w:val="Normal"/>
        <w:ind w:left="284"/>
        <w:jc w:val="both"/>
        <w:rPr/>
      </w:pPr>
      <w:r>
        <w:rPr>
          <w:rFonts w:cs="Palatino Linotype" w:ascii="Palatino Linotype" w:hAnsi="Palatino Linotype"/>
          <w:sz w:val="20"/>
          <w:szCs w:val="20"/>
          <w:shd w:fill="FFFFFF" w:val="clear"/>
        </w:rPr>
        <w:t>stanowiącej iloczyn rzeczywistej liczby godzin dydaktycznych zrealizowanych przez poszczególnych Wykładowców i stawki godzinowej, wskazanej w Załączniku nr 1 do umowy właściwej dla danej części zamówienia.</w:t>
      </w:r>
    </w:p>
    <w:p>
      <w:pPr>
        <w:pStyle w:val="Normal"/>
        <w:ind w:hanging="283" w:left="567"/>
        <w:jc w:val="both"/>
        <w:rPr/>
      </w:pPr>
      <w:r>
        <w:rPr>
          <w:rFonts w:cs="Palatino Linotype" w:ascii="Palatino Linotype" w:hAnsi="Palatino Linotype"/>
          <w:sz w:val="20"/>
          <w:szCs w:val="20"/>
          <w:shd w:fill="FFFFFF" w:val="clear"/>
        </w:rPr>
        <w:t>1) rzeczywista liczba godzin dydaktycznych zrealizowanych przez Wykonawcę nie przekroczy łącznej planowanej liczby godzin dydaktycznych wskazanej w Załączniku nr 1 do umowy;</w:t>
      </w:r>
    </w:p>
    <w:p>
      <w:pPr>
        <w:pStyle w:val="Normal"/>
        <w:ind w:hanging="283" w:left="567"/>
        <w:jc w:val="both"/>
        <w:rPr/>
      </w:pPr>
      <w:r>
        <w:rPr>
          <w:rFonts w:cs="Palatino Linotype" w:ascii="Palatino Linotype" w:hAnsi="Palatino Linotype"/>
          <w:sz w:val="20"/>
          <w:szCs w:val="20"/>
          <w:shd w:fill="FFFFFF" w:val="clear"/>
        </w:rPr>
        <w:t>2) stawka godzinowa, o której mowa w ust. 1, obejmuje wszystkie koszty związane z wykonaniem Przedmiotu umowy, w tym koszty przeniesienia autorskich praw majątkowych, podatki, składki na ubezpieczenia społeczne i zdrowotne, obciążające Strony umowy, tj. Wykonawcę i Zamawiającego – w przypadku gdy Wykonawca podlega obowiązkowym lub dobrowolnym ubezpieczeniom społecznym oraz inne świadczenia pieniężne na rzecz państwa wynikające z polskiego prawa podatkowego, zgodnie z przepisami obowiązującymi w dniu wystawienia faktury/rachunku</w:t>
      </w:r>
    </w:p>
    <w:p>
      <w:pPr>
        <w:pStyle w:val="Normal"/>
        <w:ind w:hanging="283" w:left="62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3) użyte w ust. 1 oraz w dalszych postanowieniach umowy, w różnych przypadkach, wyrażenie „godzina dydaktyczna” oznacza 45 minut prowadzenia odpowiednio wykładu lub seminarium lub ćwiczeń;</w:t>
      </w:r>
    </w:p>
    <w:p>
      <w:pPr>
        <w:pStyle w:val="Normal"/>
        <w:ind w:hanging="283" w:left="62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4) rzeczywistą liczbę godzin dydaktycznych zrealizowanych przez poszczególnych Wykładowców, </w:t>
      </w:r>
      <w:r>
        <w:rPr>
          <w:rStyle w:val="Strong"/>
          <w:rFonts w:cs="Palatino Linotype" w:ascii="Palatino Linotype" w:hAnsi="Palatino Linotype"/>
          <w:b w:val="false"/>
          <w:sz w:val="20"/>
          <w:szCs w:val="20"/>
          <w:shd w:fill="FFFFFF" w:val="clear"/>
        </w:rPr>
        <w:t>Wykonawca</w:t>
      </w:r>
      <w:r>
        <w:rPr>
          <w:rFonts w:cs="Palatino Linotype" w:ascii="Palatino Linotype" w:hAnsi="Palatino Linotype"/>
          <w:sz w:val="20"/>
          <w:szCs w:val="20"/>
          <w:shd w:fill="FFFFFF" w:val="clear"/>
        </w:rPr>
        <w:t xml:space="preserve"> będzie określał w formie pisemnej na rachunku/fakturze, w oparciu o liczbę godzin wskazanych n</w:t>
      </w:r>
      <w:r>
        <w:rPr>
          <w:rFonts w:cs="Palatino Linotype" w:ascii="Palatino Linotype" w:hAnsi="Palatino Linotype"/>
          <w:color w:val="000000"/>
          <w:sz w:val="20"/>
          <w:szCs w:val="20"/>
          <w:shd w:fill="FFFFFF" w:val="clear"/>
        </w:rPr>
        <w:t>a liście wykładowców, o której mowa w § 2 ust. 2 pkt</w:t>
      </w:r>
      <w:r>
        <w:rPr>
          <w:rFonts w:cs="Palatino Linotype" w:ascii="Palatino Linotype" w:hAnsi="Palatino Linotype"/>
          <w:color w:val="000000"/>
          <w:sz w:val="20"/>
          <w:szCs w:val="20"/>
        </w:rPr>
        <w:t xml:space="preserve"> 7, podpisanej przez Wykładowców.</w:t>
      </w:r>
    </w:p>
    <w:p>
      <w:pPr>
        <w:pStyle w:val="Normal"/>
        <w:ind w:hanging="283" w:left="624"/>
        <w:jc w:val="both"/>
        <w:rPr>
          <w:rFonts w:ascii="Palatino Linotype" w:hAnsi="Palatino Linotype" w:cs="Palatino Linotype"/>
          <w:sz w:val="20"/>
          <w:szCs w:val="20"/>
          <w:shd w:fill="FFFFFF" w:val="clear"/>
        </w:rPr>
      </w:pPr>
      <w:r>
        <w:rPr>
          <w:rFonts w:cs="Palatino Linotype" w:ascii="Palatino Linotype" w:hAnsi="Palatino Linotype"/>
          <w:color w:val="000000"/>
          <w:sz w:val="20"/>
          <w:szCs w:val="20"/>
        </w:rPr>
        <w:t>5) Wykonawca jest uprawniony do wystawienia rachunku/faktury za każdą zrealizowaną godzinę zajęć dydaktycznych (wykładowych/seminarium/ćwiczeń). Jeżeli w danym miesiącu kalendarzowym liczba przeprowadzonych zajęć dydaktycznych (wykładowych/seminarium/ ćwiczeń) przekracza 1 godziną dydaktyczną, Wykonawca może wystawić rachunek/fakturę zbiorczo za wszystkie zajęcia dydaktyczne zrealizowane w danym miesiącu kalendarzowym;</w:t>
      </w:r>
    </w:p>
    <w:p>
      <w:pPr>
        <w:pStyle w:val="Normal"/>
        <w:ind w:hanging="283" w:left="624"/>
        <w:jc w:val="both"/>
        <w:rPr>
          <w:rFonts w:ascii="Palatino Linotype" w:hAnsi="Palatino Linotype" w:cs="Palatino Linotype"/>
          <w:color w:val="00B0F0"/>
          <w:sz w:val="20"/>
          <w:szCs w:val="20"/>
          <w:shd w:fill="FFFFFF" w:val="clear"/>
        </w:rPr>
      </w:pPr>
      <w:r>
        <w:rPr>
          <w:rFonts w:cs="Palatino Linotype" w:ascii="Palatino Linotype" w:hAnsi="Palatino Linotype"/>
          <w:color w:val="000000"/>
          <w:sz w:val="20"/>
          <w:szCs w:val="20"/>
        </w:rPr>
        <w:t>6) minimalny gwarantowany poziom realizacji zamówienia: z uwagi na proces rekrutacji uczestników do projektu w ramach szkolenia specjalizacyjnego, Zamawiający gwarantuje wykonanie zamówienia na poziomie: realizacja zajęć dydaktycznych dla Grupy nr 1 (zgodnie ze szczegółowym harmonogramem realizacji szkolenia specjalizacyjnego – załącznik do OPZ) w zakresie każdej części zamówienia.</w:t>
      </w:r>
    </w:p>
    <w:p>
      <w:pPr>
        <w:pStyle w:val="Normal"/>
        <w:ind w:hanging="210" w:left="300"/>
        <w:jc w:val="both"/>
        <w:rPr/>
      </w:pPr>
      <w:r>
        <w:rPr>
          <w:rFonts w:cs="Palatino Linotype" w:ascii="Palatino Linotype" w:hAnsi="Palatino Linotype"/>
          <w:sz w:val="20"/>
          <w:szCs w:val="20"/>
          <w:shd w:fill="FFFFFF" w:val="clear"/>
        </w:rPr>
        <w:t>3.</w:t>
        <w:tab/>
        <w:t xml:space="preserve">Płatność wynagrodzenia określonego w ust. 1 będzie dokonywana w formie bezgotówkowej na rachunek bankowy Wykonawcy wskazany na fakturze/rachunku w terminie do 30 dni od dnia skutecznego złożenia poprawnie wystawionej faktury/rachunku, w siedzibie Zamawiającego. </w:t>
      </w:r>
    </w:p>
    <w:p>
      <w:pPr>
        <w:pStyle w:val="Normal"/>
        <w:ind w:hanging="210" w:left="30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4.</w:t>
        <w:tab/>
        <w:t>Zamawiający oświadcza, że będzie realizować płatności za faktury z zastosowaniem mechanizmu podzielonej płatności, tzw. split payment.</w:t>
      </w:r>
    </w:p>
    <w:p>
      <w:pPr>
        <w:pStyle w:val="Normal"/>
        <w:ind w:hanging="210" w:left="30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5.</w:t>
        <w:tab/>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t>
      </w:r>
    </w:p>
    <w:p>
      <w:pPr>
        <w:pStyle w:val="Normal"/>
        <w:ind w:hanging="210" w:left="300"/>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6.</w:t>
        <w:tab/>
        <w:t>Wykonawca oświadcza, że wyraża zgodę na dokonywanie przez Zamawiającego płatności w systemie podzielonej płatności.</w:t>
      </w:r>
    </w:p>
    <w:p>
      <w:pPr>
        <w:pStyle w:val="Normal"/>
        <w:jc w:val="center"/>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t xml:space="preserve">§ 7. </w:t>
      </w:r>
    </w:p>
    <w:p>
      <w:pPr>
        <w:pStyle w:val="Normal"/>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Osobami wyznaczonymi do kontaktu w sprawach realizacji niniejszej umowy są:</w:t>
      </w:r>
    </w:p>
    <w:p>
      <w:pPr>
        <w:pStyle w:val="Normal"/>
        <w:numPr>
          <w:ilvl w:val="0"/>
          <w:numId w:val="5"/>
        </w:numPr>
        <w:ind w:hanging="283" w:left="709"/>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ze strony Zamawiającego: …………………., tel. ………………….., faks …………………., </w:t>
        <w:br/>
        <w:t>e-mail: ……………………………..;</w:t>
      </w:r>
    </w:p>
    <w:p>
      <w:pPr>
        <w:pStyle w:val="Normal"/>
        <w:numPr>
          <w:ilvl w:val="0"/>
          <w:numId w:val="5"/>
        </w:numPr>
        <w:ind w:hanging="283" w:left="709"/>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ze strony Wykonawcy: …………………., tel. ………………….., faks …………………., </w:t>
        <w:br/>
        <w:t>e-mail: ……………………………..</w:t>
      </w:r>
    </w:p>
    <w:p>
      <w:pPr>
        <w:pStyle w:val="Normal"/>
        <w:jc w:val="both"/>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r>
    </w:p>
    <w:p>
      <w:pPr>
        <w:pStyle w:val="Normal"/>
        <w:keepNext w:val="true"/>
        <w:jc w:val="center"/>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t>§ 8.</w:t>
      </w:r>
    </w:p>
    <w:p>
      <w:pPr>
        <w:pStyle w:val="BodyText"/>
        <w:tabs>
          <w:tab w:val="clear" w:pos="720"/>
          <w:tab w:val="clear" w:pos="3261"/>
          <w:tab w:val="left" w:pos="284" w:leader="none"/>
        </w:tabs>
        <w:spacing w:lineRule="auto" w:line="240"/>
        <w:ind w:hanging="283" w:left="283"/>
        <w:rPr>
          <w:rFonts w:ascii="Palatino Linotype" w:hAnsi="Palatino Linotype" w:cs="Palatino Linotype"/>
          <w:sz w:val="20"/>
          <w:shd w:fill="FFFFFF" w:val="clear"/>
        </w:rPr>
      </w:pPr>
      <w:r>
        <w:rPr>
          <w:rFonts w:cs="Palatino Linotype" w:ascii="Palatino Linotype" w:hAnsi="Palatino Linotype"/>
          <w:sz w:val="20"/>
          <w:shd w:fill="FFFFFF" w:val="clear"/>
        </w:rPr>
        <w:t xml:space="preserve">1. </w:t>
      </w:r>
      <w:r>
        <w:rPr>
          <w:rFonts w:cs="Palatino Linotype" w:ascii="Palatino Linotype" w:hAnsi="Palatino Linotype"/>
          <w:color w:val="000000"/>
          <w:sz w:val="20"/>
          <w:shd w:fill="FFFFFF" w:val="clear"/>
        </w:rPr>
        <w:t>Zamawiający zastrzega sobie możliwość dochodzenia zapłaty od Wykonawcy kar umownych w następujących przypadkach i wysokości:</w:t>
      </w:r>
    </w:p>
    <w:p>
      <w:pPr>
        <w:pStyle w:val="BodyText"/>
        <w:tabs>
          <w:tab w:val="clear" w:pos="720"/>
          <w:tab w:val="clear" w:pos="3261"/>
          <w:tab w:val="left" w:pos="284" w:leader="none"/>
        </w:tabs>
        <w:spacing w:lineRule="auto" w:line="240"/>
        <w:ind w:hanging="284" w:left="284"/>
        <w:rPr>
          <w:color w:val="000000"/>
        </w:rPr>
      </w:pPr>
      <w:r>
        <w:rPr>
          <w:rFonts w:eastAsia="Palatino Linotype" w:cs="Palatino Linotype" w:ascii="Palatino Linotype" w:hAnsi="Palatino Linotype"/>
          <w:color w:val="000000"/>
          <w:sz w:val="20"/>
          <w:shd w:fill="FFFFFF" w:val="clear"/>
        </w:rPr>
        <w:t xml:space="preserve"> </w:t>
      </w:r>
      <w:r>
        <w:rPr>
          <w:rFonts w:cs="Palatino Linotype" w:ascii="Palatino Linotype" w:hAnsi="Palatino Linotype"/>
          <w:color w:val="000000"/>
          <w:sz w:val="20"/>
          <w:shd w:fill="FFFFFF" w:val="clear"/>
        </w:rPr>
        <w:t>1) w przypadku odstąpienia od umowy z przyczyn dotyczących Wykonawcy, w szczególności z uwagi na</w:t>
      </w:r>
      <w:r>
        <w:rPr>
          <w:rFonts w:cs="Palatino Linotype" w:ascii="Palatino Linotype" w:hAnsi="Palatino Linotype"/>
          <w:color w:val="000000"/>
          <w:sz w:val="20"/>
        </w:rPr>
        <w:t xml:space="preserve"> niedysponowanie osobami zdolnymi do wykonywania Przedmiotu umowy, Z</w:t>
      </w:r>
      <w:r>
        <w:rPr>
          <w:rFonts w:cs="Palatino Linotype" w:ascii="Palatino Linotype" w:hAnsi="Palatino Linotype"/>
          <w:color w:val="000000"/>
          <w:sz w:val="20"/>
          <w:shd w:fill="FFFFFF" w:val="clear"/>
        </w:rPr>
        <w:t>amawiający może nałożyć na Wykonawcę karę umowną w wysokości 20% maksymalnego wynagrodzenia brutto,                     o którym mowa odpowiednio w  § 6 ust. 1 odpowiednio w ramach danej części zamówienia;</w:t>
      </w:r>
    </w:p>
    <w:p>
      <w:pPr>
        <w:pStyle w:val="BodyText"/>
        <w:tabs>
          <w:tab w:val="clear" w:pos="720"/>
          <w:tab w:val="clear" w:pos="3261"/>
          <w:tab w:val="left" w:pos="284" w:leader="none"/>
        </w:tabs>
        <w:spacing w:lineRule="auto" w:line="240"/>
        <w:ind w:hanging="227" w:left="283"/>
        <w:rPr>
          <w:color w:val="000000"/>
        </w:rPr>
      </w:pPr>
      <w:r>
        <w:rPr>
          <w:rFonts w:cs="Palatino Linotype" w:ascii="Palatino Linotype" w:hAnsi="Palatino Linotype"/>
          <w:color w:val="000000"/>
          <w:sz w:val="20"/>
          <w:shd w:fill="FFFFFF" w:val="clear"/>
        </w:rPr>
        <w:t>2)</w:t>
        <w:tab/>
        <w:t xml:space="preserve">za każdy stwierdzony przez Zamawiającego przypadek nienależytego wykonania obowiązków umownych przez Wykonawcę, polegający na nieprzystąpieniu do wykonania Przedmiotu umowy przez Wykładowcę/ów zgodnie z zapisami zawartymi w § 2 ust. 5 umowy, Zamawiający może nałożyć na Wykonawcę karę umowną w wysokości 20% maksymalnego wynagrodzenia brutto,                     o którym mowa odpowiednio w  § 6 ust. 1 odpowiednio w ramach danej części zamówienia. </w:t>
      </w:r>
      <w:r>
        <w:rPr>
          <w:rFonts w:eastAsia="ArialMT;Arial" w:cs="Palatino Linotype" w:ascii="Palatino Linotype" w:hAnsi="Palatino Linotype"/>
          <w:color w:val="000000"/>
          <w:sz w:val="20"/>
          <w:shd w:fill="FFFFFF" w:val="clear"/>
        </w:rPr>
        <w:t>Takie naruszenia obowiązków umownych  za każdym razem będą stwierdzane przez Zamawiającego w formie pisemnej informacji skierowanej do Wykonawcy z nałożeniem kary umownej</w:t>
      </w:r>
      <w:r>
        <w:rPr>
          <w:rFonts w:cs="Palatino Linotype" w:ascii="Palatino Linotype" w:hAnsi="Palatino Linotype"/>
          <w:color w:val="000000"/>
          <w:sz w:val="20"/>
          <w:shd w:fill="FFFFFF" w:val="clear"/>
        </w:rPr>
        <w:t>;</w:t>
      </w:r>
    </w:p>
    <w:p>
      <w:pPr>
        <w:pStyle w:val="BodyText"/>
        <w:tabs>
          <w:tab w:val="clear" w:pos="720"/>
          <w:tab w:val="clear" w:pos="3261"/>
          <w:tab w:val="left" w:pos="284" w:leader="none"/>
        </w:tabs>
        <w:spacing w:lineRule="auto" w:line="240"/>
        <w:ind w:hanging="227" w:left="283"/>
        <w:rPr>
          <w:color w:val="000000"/>
        </w:rPr>
      </w:pPr>
      <w:r>
        <w:rPr>
          <w:rFonts w:cs="Palatino Linotype" w:ascii="Palatino Linotype" w:hAnsi="Palatino Linotype"/>
          <w:color w:val="000000"/>
          <w:sz w:val="20"/>
          <w:shd w:fill="FFFFFF" w:val="clear"/>
        </w:rPr>
        <w:t>3)</w:t>
        <w:tab/>
        <w:t xml:space="preserve">za każdy stwierdzony przez Zamawiającego przypadek nienależytego wykonania obowiązków umownych przez Wykonawcę, polegający na </w:t>
      </w:r>
      <w:r>
        <w:rPr>
          <w:rFonts w:eastAsia="ArialMT;Arial" w:cs="Palatino Linotype" w:ascii="Palatino Linotype" w:hAnsi="Palatino Linotype"/>
          <w:color w:val="000000"/>
          <w:sz w:val="20"/>
          <w:shd w:fill="FFFFFF" w:val="clear"/>
        </w:rPr>
        <w:t xml:space="preserve"> przeprowadzeniu któregokolwiek elementu  szkolenia zamiast w czasie rzeczywistym, za pomocą odtworzenia wcześniej nagranych materiałów</w:t>
      </w:r>
      <w:r>
        <w:rPr>
          <w:rFonts w:eastAsia="ArialMT;Arial" w:cs="ArialMT;Arial" w:ascii="ArialMT;Arial" w:hAnsi="ArialMT;Arial"/>
          <w:color w:val="000000"/>
          <w:sz w:val="22"/>
          <w:szCs w:val="22"/>
          <w:shd w:fill="FFFFFF" w:val="clear"/>
        </w:rPr>
        <w:t xml:space="preserve">- </w:t>
      </w:r>
      <w:r>
        <w:rPr>
          <w:rFonts w:eastAsia="ArialMT;Arial" w:cs="Palatino Linotype" w:ascii="Palatino Linotype" w:hAnsi="Palatino Linotype"/>
          <w:color w:val="000000"/>
          <w:sz w:val="20"/>
          <w:shd w:fill="FFFFFF" w:val="clear"/>
        </w:rPr>
        <w:t>Zamawiający może nałożyć na Wykonawcę karę umowną w wysokości 20% maksymalnego wynagrodzenia brutto, o którym mowa odpowiednio w  § 6 ust. 1 odpowiednio w ramach danej części zamówienia. Takie naruszenia obowiązków umownych  za każdym razem będą stwierdzane przez Zamawiającego w formie pisemnej informacji skierowanej do Wykonawcy z nałożeniem kary umownej;</w:t>
      </w:r>
    </w:p>
    <w:p>
      <w:pPr>
        <w:pStyle w:val="BodyText"/>
        <w:tabs>
          <w:tab w:val="clear" w:pos="720"/>
          <w:tab w:val="clear" w:pos="3261"/>
          <w:tab w:val="left" w:pos="284" w:leader="none"/>
        </w:tabs>
        <w:spacing w:lineRule="auto" w:line="240"/>
        <w:ind w:hanging="227" w:left="283"/>
        <w:rPr>
          <w:color w:val="000000"/>
        </w:rPr>
      </w:pPr>
      <w:r>
        <w:rPr>
          <w:rFonts w:eastAsia="ArialMT;Arial" w:cs="Palatino Linotype" w:ascii="Palatino Linotype" w:hAnsi="Palatino Linotype"/>
          <w:color w:val="000000"/>
          <w:sz w:val="20"/>
          <w:shd w:fill="FFFFFF" w:val="clear"/>
        </w:rPr>
        <w:t xml:space="preserve">4) za każdy stwierdzony przez Zamawiającego przypadek nienależytego wykonania obowiązków umownych przez Wykonawcę, polegający na nieuwzględnieniu uwag i sugestii co do zakresu merytorycznego realizacji umowy oraz sposobu jej realizacji, zgłaszanych pisemnie lub drogą elektroniczną za pośrednictwem poczty e-mail przez Zamawiającego lub przedstawiciela Zamawiającego </w:t>
      </w:r>
      <w:r>
        <w:rPr>
          <w:rFonts w:eastAsia="ArialMT;Arial" w:cs="ArialMT;Arial" w:ascii="ArialMT;Arial" w:hAnsi="ArialMT;Arial"/>
          <w:color w:val="000000"/>
          <w:sz w:val="22"/>
          <w:szCs w:val="22"/>
          <w:shd w:fill="FFFFFF" w:val="clear"/>
        </w:rPr>
        <w:t xml:space="preserve">- </w:t>
      </w:r>
      <w:r>
        <w:rPr>
          <w:rFonts w:eastAsia="ArialMT;Arial" w:cs="Palatino Linotype" w:ascii="Palatino Linotype" w:hAnsi="Palatino Linotype"/>
          <w:color w:val="000000"/>
          <w:sz w:val="20"/>
          <w:shd w:fill="FFFFFF" w:val="clear"/>
        </w:rPr>
        <w:t>Zamawiający może nałożyć na Wykonawcę karę umowną w wysokości 10% maksymalnego wynagrodzenia brutto, o którym mowa odpowiednio w  § 6 ust. 1 odpowiednio w ramach danej części zamówienia. Takie naruszenia obowiązków umownych  za każdym razem będą stwierdzane przez Zamawiającego w formie pisemnej informacji skierowanej do Wykonawcy z nałożeniem kary umownej.</w:t>
      </w:r>
    </w:p>
    <w:p>
      <w:pPr>
        <w:pStyle w:val="BodyText"/>
        <w:tabs>
          <w:tab w:val="clear" w:pos="720"/>
          <w:tab w:val="clear" w:pos="3261"/>
          <w:tab w:val="left" w:pos="284" w:leader="none"/>
        </w:tabs>
        <w:spacing w:lineRule="auto" w:line="240"/>
        <w:ind w:hanging="284" w:left="284"/>
        <w:rPr>
          <w:rFonts w:ascii="Palatino Linotype" w:hAnsi="Palatino Linotype" w:cs="Palatino Linotype"/>
          <w:sz w:val="20"/>
          <w:shd w:fill="FFFFFF" w:val="clear"/>
        </w:rPr>
      </w:pPr>
      <w:r>
        <w:rPr>
          <w:rFonts w:cs="Palatino Linotype" w:ascii="Palatino Linotype" w:hAnsi="Palatino Linotype"/>
          <w:sz w:val="20"/>
          <w:shd w:fill="FFFFFF" w:val="clear"/>
        </w:rPr>
        <w:t>2. Kary umowne będą potrącane w pierwszej kolejności z wynagrodzenia należnego Wykonawcy, na co Wykonawca wyraża zgodę i do czego upoważnia Zamawiającego bez potrzeby uzyskania odrębnego pisemnego potwierdzenia (potrącenie umowne). Artykułu 498 § 1 w zakresie wymagalności oraz art. 499 Kodeksu cywilnego nie stosuje się.</w:t>
      </w:r>
    </w:p>
    <w:p>
      <w:pPr>
        <w:pStyle w:val="BodyText"/>
        <w:tabs>
          <w:tab w:val="clear" w:pos="720"/>
          <w:tab w:val="clear" w:pos="3261"/>
          <w:tab w:val="left" w:pos="284" w:leader="none"/>
        </w:tabs>
        <w:spacing w:lineRule="auto" w:line="240"/>
        <w:ind w:hanging="284" w:left="284"/>
        <w:rPr>
          <w:rFonts w:ascii="Palatino Linotype" w:hAnsi="Palatino Linotype" w:cs="Palatino Linotype"/>
          <w:sz w:val="20"/>
          <w:shd w:fill="FFFFFF" w:val="clear"/>
        </w:rPr>
      </w:pPr>
      <w:r>
        <w:rPr>
          <w:rFonts w:cs="Palatino Linotype" w:ascii="Palatino Linotype" w:hAnsi="Palatino Linotype"/>
          <w:sz w:val="20"/>
          <w:shd w:fill="FFFFFF" w:val="clear"/>
        </w:rPr>
        <w:t>3. W przypadku powstania szkody przewyższającej wysokość kar umownych określonych w umowie, Zamawiający jest uprawniony do dochodzenia naprawienia szkody na zasadach ogólnych określonych w Kodeksie cywilnym.</w:t>
      </w:r>
    </w:p>
    <w:p>
      <w:pPr>
        <w:pStyle w:val="BodyText"/>
        <w:tabs>
          <w:tab w:val="clear" w:pos="720"/>
          <w:tab w:val="clear" w:pos="3261"/>
          <w:tab w:val="left" w:pos="284" w:leader="none"/>
        </w:tabs>
        <w:spacing w:lineRule="auto" w:line="240"/>
        <w:ind w:hanging="284" w:left="284"/>
        <w:rPr>
          <w:rFonts w:ascii="Palatino Linotype" w:hAnsi="Palatino Linotype" w:cs="Palatino Linotype"/>
          <w:sz w:val="20"/>
          <w:shd w:fill="FFFFFF" w:val="clear"/>
        </w:rPr>
      </w:pPr>
      <w:r>
        <w:rPr>
          <w:rFonts w:cs="Palatino Linotype" w:ascii="Palatino Linotype" w:hAnsi="Palatino Linotype"/>
          <w:sz w:val="20"/>
          <w:shd w:fill="FFFFFF" w:val="clear"/>
        </w:rPr>
        <w:t>4. Zapłata kary umownej nie zwalnia Wykonawcy od wykonania przedmiotu umowy, z wyjątkiem zapłaty kary umownej, o której mowa w ust. 1 pkt 1 Umowy.</w:t>
      </w:r>
    </w:p>
    <w:p>
      <w:pPr>
        <w:pStyle w:val="BodyText"/>
        <w:tabs>
          <w:tab w:val="clear" w:pos="720"/>
          <w:tab w:val="clear" w:pos="3261"/>
          <w:tab w:val="left" w:pos="284" w:leader="none"/>
        </w:tabs>
        <w:spacing w:lineRule="auto" w:line="240"/>
        <w:ind w:hanging="284" w:left="284"/>
        <w:rPr>
          <w:rFonts w:ascii="Palatino Linotype" w:hAnsi="Palatino Linotype" w:cs="Palatino Linotype"/>
          <w:sz w:val="20"/>
          <w:shd w:fill="FFFFFF" w:val="clear"/>
        </w:rPr>
      </w:pPr>
      <w:r>
        <w:rPr>
          <w:rFonts w:cs="Palatino Linotype" w:ascii="Palatino Linotype" w:hAnsi="Palatino Linotype"/>
          <w:sz w:val="20"/>
          <w:shd w:fill="FFFFFF" w:val="clear"/>
        </w:rPr>
        <w:t>5. Kary umowne, o których mowa w ust. 1, podlegają sumowaniu. W przypadku spełnienia przesłanek do naliczenia kar umownych z więcej niż jednego tytułu kary umownej będą naliczane niezależnie od siebie. Łączna wysokość kar umownych nie może przekroczyć 50% maksymalnego wynagrodzenia brutto, o którym mowa w § 6 ust. 1 odpowiednio w ramach danej części zamówienia.</w:t>
      </w:r>
    </w:p>
    <w:p>
      <w:pPr>
        <w:pStyle w:val="BodyText"/>
        <w:tabs>
          <w:tab w:val="clear" w:pos="720"/>
          <w:tab w:val="clear" w:pos="3261"/>
          <w:tab w:val="left" w:pos="284" w:leader="none"/>
        </w:tabs>
        <w:spacing w:lineRule="auto" w:line="240"/>
        <w:ind w:hanging="284" w:left="284"/>
        <w:rPr>
          <w:rFonts w:ascii="Palatino Linotype" w:hAnsi="Palatino Linotype" w:cs="Palatino Linotype"/>
          <w:sz w:val="20"/>
          <w:shd w:fill="FFFFFF" w:val="clear"/>
        </w:rPr>
      </w:pPr>
      <w:r>
        <w:rPr>
          <w:rFonts w:cs="Palatino Linotype" w:ascii="Palatino Linotype" w:hAnsi="Palatino Linotype"/>
          <w:sz w:val="20"/>
          <w:shd w:fill="FFFFFF" w:val="clear"/>
        </w:rPr>
        <w:t>6. W przypadku braku możliwości potrącenia kar umownych z wynagrodzenia Wykonawcy, Wykonawca zapłaci kary umowne, o których mowa w ust. 1, w terminie 14 dni od dnia otrzymania wezwania do ich zapłaty.</w:t>
      </w:r>
    </w:p>
    <w:p>
      <w:pPr>
        <w:pStyle w:val="BodyText"/>
        <w:tabs>
          <w:tab w:val="clear" w:pos="720"/>
          <w:tab w:val="clear" w:pos="3261"/>
          <w:tab w:val="left" w:pos="284" w:leader="none"/>
        </w:tabs>
        <w:spacing w:lineRule="auto" w:line="240"/>
        <w:ind w:hanging="284" w:left="284"/>
        <w:jc w:val="center"/>
        <w:rPr/>
      </w:pPr>
      <w:r>
        <w:rPr>
          <w:rFonts w:cs="Palatino Linotype" w:ascii="Palatino Linotype" w:hAnsi="Palatino Linotype"/>
          <w:b/>
          <w:sz w:val="20"/>
          <w:shd w:fill="FFFFFF" w:val="clear"/>
        </w:rPr>
        <w:t>§ 9.</w:t>
      </w:r>
    </w:p>
    <w:p>
      <w:pPr>
        <w:pStyle w:val="Normal"/>
        <w:widowControl w:val="false"/>
        <w:jc w:val="both"/>
        <w:textAlignment w:val="baseline"/>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W zakresie nieuregulowanym w niniejszej umowie zastosowanie znajdą odpowiednie przepisy ustawy Kodeks Cywilny w brzmieniu obowiązującym w dacie podpisania niniejszej umowy, jeżeli ustawa Prawo zamówień publicznych nie stanowi inaczej.  </w:t>
      </w:r>
    </w:p>
    <w:p>
      <w:pPr>
        <w:pStyle w:val="Normal"/>
        <w:widowControl w:val="false"/>
        <w:jc w:val="center"/>
        <w:textAlignment w:val="baseline"/>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r>
    </w:p>
    <w:p>
      <w:pPr>
        <w:pStyle w:val="Normal"/>
        <w:widowControl w:val="false"/>
        <w:spacing w:before="0" w:after="120"/>
        <w:jc w:val="center"/>
        <w:textAlignment w:val="baseline"/>
        <w:rPr>
          <w:rFonts w:ascii="Palatino Linotype" w:hAnsi="Palatino Linotype" w:cs="Palatino Linotype"/>
          <w:b/>
          <w:sz w:val="20"/>
          <w:szCs w:val="20"/>
          <w:shd w:fill="FFFFFF" w:val="clear"/>
        </w:rPr>
      </w:pPr>
      <w:bookmarkStart w:id="2" w:name="_Ref146006861"/>
      <w:r>
        <w:rPr>
          <w:rFonts w:cs="Palatino Linotype" w:ascii="Palatino Linotype" w:hAnsi="Palatino Linotype"/>
          <w:b/>
          <w:sz w:val="20"/>
          <w:szCs w:val="20"/>
          <w:shd w:fill="FFFFFF" w:val="clear"/>
        </w:rPr>
        <w:t xml:space="preserve">§ 10. </w:t>
      </w:r>
      <w:bookmarkEnd w:id="2"/>
    </w:p>
    <w:p>
      <w:pPr>
        <w:pStyle w:val="Normal"/>
        <w:jc w:val="both"/>
        <w:rPr/>
      </w:pPr>
      <w:r>
        <w:rPr>
          <w:rFonts w:cs="Palatino Linotype" w:ascii="Palatino Linotype" w:hAnsi="Palatino Linotype"/>
          <w:sz w:val="20"/>
          <w:szCs w:val="20"/>
          <w:shd w:fill="FFFFFF" w:val="clear"/>
        </w:rPr>
        <w:t xml:space="preserve">Strony ustalają jako sąd właściwy do rozstrzygnięcia ewentualnych sporów wynikających z niniejszej umowy sąd właściwy miejscowo dla </w:t>
      </w:r>
      <w:r>
        <w:rPr>
          <w:rStyle w:val="Strong"/>
          <w:rFonts w:cs="Palatino Linotype" w:ascii="Palatino Linotype" w:hAnsi="Palatino Linotype"/>
          <w:b w:val="false"/>
          <w:sz w:val="20"/>
          <w:szCs w:val="20"/>
          <w:shd w:fill="FFFFFF" w:val="clear"/>
        </w:rPr>
        <w:t>Zamawiającego</w:t>
      </w:r>
      <w:r>
        <w:rPr>
          <w:rFonts w:cs="Palatino Linotype" w:ascii="Palatino Linotype" w:hAnsi="Palatino Linotype"/>
          <w:sz w:val="20"/>
          <w:szCs w:val="20"/>
          <w:shd w:fill="FFFFFF" w:val="clear"/>
        </w:rPr>
        <w:t xml:space="preserve">. </w:t>
      </w:r>
    </w:p>
    <w:p>
      <w:pPr>
        <w:pStyle w:val="Normal"/>
        <w:widowControl w:val="false"/>
        <w:tabs>
          <w:tab w:val="left" w:pos="709" w:leader="none"/>
        </w:tabs>
        <w:jc w:val="center"/>
        <w:textAlignment w:val="baseline"/>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r>
    </w:p>
    <w:p>
      <w:pPr>
        <w:pStyle w:val="Normal"/>
        <w:widowControl w:val="false"/>
        <w:tabs>
          <w:tab w:val="left" w:pos="709" w:leader="none"/>
        </w:tabs>
        <w:jc w:val="center"/>
        <w:textAlignment w:val="baseline"/>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t>§ 11.</w:t>
      </w:r>
    </w:p>
    <w:p>
      <w:pPr>
        <w:pStyle w:val="Normal"/>
        <w:numPr>
          <w:ilvl w:val="0"/>
          <w:numId w:val="2"/>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Wszelkie zmiany niniejszej umowy wymagają formy pisemnej w postaci aneksu pod rygorem nieważności, z zastrzeżeniem wyjątków przewidzianych w Umowie. </w:t>
      </w:r>
    </w:p>
    <w:p>
      <w:pPr>
        <w:pStyle w:val="Normal"/>
        <w:numPr>
          <w:ilvl w:val="0"/>
          <w:numId w:val="2"/>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Zamawiający zastrzega możliwość zmiany treści niniejszej umowy, w celu należytego wykonania przedmiotu umowy, w stosunku do treści protokołu z negocjacji, w formie aneksu, w przypadku zaistnienia następujących okoliczności: </w:t>
      </w:r>
    </w:p>
    <w:p>
      <w:pPr>
        <w:pStyle w:val="Normal"/>
        <w:ind w:hanging="283" w:left="567"/>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1) w przypadku, gdy w trakcie realizacji Umowy nastąpi zmiana wytycznych, zaleceń lub innych dokumentów wydanych przez Instytucję, która przyznała środki na współfinansowanie Przedmiotu umowy. Postanowienia Umowy zostaną dostosowane do wymagań określonych w ww. dokumentach w zakresie, w jakim ww. dokumenty są niezgodne z treścią Umowy,</w:t>
      </w:r>
    </w:p>
    <w:p>
      <w:pPr>
        <w:pStyle w:val="Normal"/>
        <w:ind w:hanging="283" w:left="567"/>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2) w przypadku zmiany stanu prawnego, który będzie wnosił nowe wymagania, co do sposobu realizacji przedmiotu umowy lub obowiązki Stron, powodującej konieczność zmiany, modyfikacji lub odstępstwa w odniesieniu do przedmiotu zamówienia w tym np. związane z odprowadzeniem danin publicznych, postanowienia umowy zostaną dostosowane do ww. wymagań określonych w ww. przepisach prawa w zakresie w jakim ww. wymagania są niezgodne z treścią Umowy;</w:t>
      </w:r>
    </w:p>
    <w:p>
      <w:pPr>
        <w:pStyle w:val="Normal"/>
        <w:ind w:hanging="283" w:left="567"/>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3) gdy konieczność zmiany jest spowodowana zaistnieniem niezależnych od Stron okoliczności, których nie można było przy dołożeniu należytej staranności przewidzieć w chwili zawarcia umowy, a które uniemożliwiają prawidłowe wykonanie przedmiotu umowy;</w:t>
      </w:r>
    </w:p>
    <w:p>
      <w:pPr>
        <w:pStyle w:val="Normal"/>
        <w:ind w:hanging="283" w:left="567"/>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4) utraty przez Zamawiającego źródła finansowania zamówienia w całości lub części, a także w przypadku przesunięcia źródeł finansowania zamówienia;</w:t>
      </w:r>
    </w:p>
    <w:p>
      <w:pPr>
        <w:pStyle w:val="Normal"/>
        <w:ind w:hanging="283" w:left="567"/>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5) w przypadku konieczności zmiany terminów realizacji Umowy spowodowanej przyczynami leżącymi po stronie Zamawiającego lub spowodowanej przyczynami niezależnymi od Stron umowy, Strony umowy mogą dokonać zmiany umowy, z zastrzeżeniem, że zmiana umowy z ww. powodów możliwa jest pod warunkiem wyrażenia zgody przez Zamawiającego na wprowadzenie zmiany;</w:t>
      </w:r>
    </w:p>
    <w:p>
      <w:pPr>
        <w:pStyle w:val="Normal"/>
        <w:ind w:hanging="283" w:left="567"/>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6) w przypadku wystąpienia okoliczności, których nie można było przewidzieć w chwili zawarcia umowy, a które uniemożliwiają realizację przedmiotu umowy w terminach określonych w umowie i są niezawinione przez Wykonawcę, w tym w szczególności okoliczności powstające na skutek zdarzeń losowych, których przewidzenie jest niemożliwe, zaś skutki mają bezpośrednie przełożenie na sytuację Stron;</w:t>
      </w:r>
    </w:p>
    <w:p>
      <w:pPr>
        <w:pStyle w:val="Normal"/>
        <w:ind w:hanging="283" w:left="567"/>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7) wystąpienia innych okoliczności, mających źródło w zobowiązaniach wynikających z wdrażania funduszy europejskich, które powodują, że realizacja przedmiotu umowy, w terminach wskazanych w umowie byłaby nieadekwatna do potrzeb Zamawiającego;</w:t>
      </w:r>
    </w:p>
    <w:p>
      <w:pPr>
        <w:pStyle w:val="Normal"/>
        <w:ind w:hanging="283" w:left="567"/>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8) Wykonawca może powierzyć wykonanie Przedmiotu umowy innej osobie niż wskazana w protokole z negocjacji tylko po uprzednim uzyskaniu pisemnej zgody Zamawiającego oraz pod warunkiem, że zastępca spełnia wymagania minimalne określone przez Zamawiającego w załączniku nr 1 do Zaproszenia w postępowaniu, w wyniku przeprowadzenia którego zawarto niniejszą umowę.</w:t>
      </w:r>
    </w:p>
    <w:p>
      <w:pPr>
        <w:pStyle w:val="Normal"/>
        <w:numPr>
          <w:ilvl w:val="0"/>
          <w:numId w:val="2"/>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Wystąpienie którejkolwiek z wymienionych w ust. 2 okoliczności nie stanowi bezwzględnego zobowiązania Zamawiającego do dokonania takich zmian, ani nie może stanowić podstawy roszczeń Wykonawcy do ich dokonania. Jest to uprawnienie Zamawiającego, a nie obowiązek. Ewentualna zmiana umowy nastąpi z uwzględnieniem wpływu, jaki wywiera wystąpienie okoliczności uzasadniającej modyfikację na dotychczasowy kształt zobowiązania umownego.</w:t>
      </w:r>
    </w:p>
    <w:p>
      <w:pPr>
        <w:pStyle w:val="Normal"/>
        <w:numPr>
          <w:ilvl w:val="0"/>
          <w:numId w:val="2"/>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Strony zobowiązane są do wzajemnego powiadamiania się o każdej zmianie danych kontaktowych, pod rygorem uznania korespondencji wysłanej na dotychczasowe dane za skutecznie doręczoną. </w:t>
      </w:r>
    </w:p>
    <w:p>
      <w:pPr>
        <w:pStyle w:val="Normal"/>
        <w:ind w:left="284"/>
        <w:jc w:val="both"/>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r>
    </w:p>
    <w:p>
      <w:pPr>
        <w:pStyle w:val="Normal"/>
        <w:keepNext w:val="true"/>
        <w:widowControl w:val="false"/>
        <w:tabs>
          <w:tab w:val="left" w:pos="709" w:leader="none"/>
        </w:tabs>
        <w:jc w:val="center"/>
        <w:textAlignment w:val="baseline"/>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t>§ 12.</w:t>
      </w:r>
    </w:p>
    <w:p>
      <w:pPr>
        <w:pStyle w:val="Normal"/>
        <w:jc w:val="both"/>
        <w:rPr>
          <w:rFonts w:ascii="Palatino Linotype" w:hAnsi="Palatino Linotype" w:cs="Palatino Linotype"/>
          <w:bCs/>
          <w:sz w:val="20"/>
          <w:szCs w:val="20"/>
          <w:shd w:fill="FFFFFF" w:val="clear"/>
        </w:rPr>
      </w:pPr>
      <w:r>
        <w:rPr>
          <w:rFonts w:cs="Palatino Linotype" w:ascii="Palatino Linotype" w:hAnsi="Palatino Linotype"/>
          <w:bCs/>
          <w:sz w:val="20"/>
          <w:szCs w:val="20"/>
          <w:shd w:fill="FFFFFF" w:val="clear"/>
        </w:rPr>
        <w:t>Niniejsza umowa realizowana jest na potrzeby projektu pn. „Na ratunek - kadry DIM” współfinansowanego przez Unię Europejską ze środków Europejskiego Funduszu Społecznego Plus w ramach Programu Fundusze Europejskie dla Rozwoju Społecznego.</w:t>
      </w:r>
    </w:p>
    <w:p>
      <w:pPr>
        <w:pStyle w:val="Normal"/>
        <w:widowControl w:val="false"/>
        <w:tabs>
          <w:tab w:val="left" w:pos="709" w:leader="none"/>
        </w:tabs>
        <w:jc w:val="center"/>
        <w:textAlignment w:val="baseline"/>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r>
    </w:p>
    <w:p>
      <w:pPr>
        <w:pStyle w:val="Normal"/>
        <w:widowControl w:val="false"/>
        <w:tabs>
          <w:tab w:val="left" w:pos="709" w:leader="none"/>
        </w:tabs>
        <w:jc w:val="center"/>
        <w:textAlignment w:val="baseline"/>
        <w:rPr>
          <w:rFonts w:ascii="Palatino Linotype" w:hAnsi="Palatino Linotype" w:cs="Palatino Linotype"/>
          <w:b/>
          <w:sz w:val="20"/>
          <w:szCs w:val="20"/>
          <w:shd w:fill="FFFFFF" w:val="clear"/>
        </w:rPr>
      </w:pPr>
      <w:r>
        <w:rPr>
          <w:rFonts w:cs="Palatino Linotype" w:ascii="Palatino Linotype" w:hAnsi="Palatino Linotype"/>
          <w:b/>
          <w:sz w:val="20"/>
          <w:szCs w:val="20"/>
          <w:shd w:fill="FFFFFF" w:val="clear"/>
        </w:rPr>
        <w:t xml:space="preserve">§ 13. </w:t>
      </w:r>
    </w:p>
    <w:p>
      <w:pPr>
        <w:pStyle w:val="Normal"/>
        <w:widowControl w:val="false"/>
        <w:tabs>
          <w:tab w:val="left" w:pos="709" w:leader="none"/>
        </w:tabs>
        <w:ind w:hanging="227" w:left="227"/>
        <w:jc w:val="both"/>
        <w:textAlignment w:val="baseline"/>
        <w:rPr/>
      </w:pPr>
      <w:r>
        <w:rPr>
          <w:rFonts w:cs="Palatino Linotype" w:ascii="Palatino Linotype" w:hAnsi="Palatino Linotype"/>
          <w:sz w:val="20"/>
          <w:szCs w:val="20"/>
          <w:shd w:fill="FFFFFF" w:val="clear"/>
        </w:rPr>
        <w:t>1.</w:t>
        <w:tab/>
        <w:t xml:space="preserve">Umowę sporządzono w trzech jednobrzmiących egzemplarzach, z których dwa otrzymuje </w:t>
      </w:r>
      <w:r>
        <w:rPr>
          <w:rStyle w:val="Strong"/>
          <w:rFonts w:cs="Palatino Linotype" w:ascii="Palatino Linotype" w:hAnsi="Palatino Linotype"/>
          <w:b w:val="false"/>
          <w:sz w:val="20"/>
          <w:szCs w:val="20"/>
          <w:shd w:fill="FFFFFF" w:val="clear"/>
        </w:rPr>
        <w:t>Zamawiający</w:t>
      </w:r>
      <w:r>
        <w:rPr>
          <w:rFonts w:cs="Palatino Linotype" w:ascii="Palatino Linotype" w:hAnsi="Palatino Linotype"/>
          <w:sz w:val="20"/>
          <w:szCs w:val="20"/>
          <w:shd w:fill="FFFFFF" w:val="clear"/>
        </w:rPr>
        <w:t xml:space="preserve"> a jeden otrzymuje </w:t>
      </w:r>
      <w:r>
        <w:rPr>
          <w:rStyle w:val="Strong"/>
          <w:rFonts w:cs="Palatino Linotype" w:ascii="Palatino Linotype" w:hAnsi="Palatino Linotype"/>
          <w:b w:val="false"/>
          <w:sz w:val="20"/>
          <w:szCs w:val="20"/>
          <w:shd w:fill="FFFFFF" w:val="clear"/>
        </w:rPr>
        <w:t>Wykonawca</w:t>
      </w:r>
      <w:r>
        <w:rPr>
          <w:rFonts w:cs="Palatino Linotype" w:ascii="Palatino Linotype" w:hAnsi="Palatino Linotype"/>
          <w:sz w:val="20"/>
          <w:szCs w:val="20"/>
          <w:shd w:fill="FFFFFF" w:val="clear"/>
        </w:rPr>
        <w:t>.</w:t>
      </w:r>
    </w:p>
    <w:p>
      <w:pPr>
        <w:pStyle w:val="Normal"/>
        <w:widowControl w:val="false"/>
        <w:tabs>
          <w:tab w:val="left" w:pos="709" w:leader="none"/>
        </w:tabs>
        <w:ind w:hanging="227" w:left="227"/>
        <w:jc w:val="both"/>
        <w:textAlignment w:val="baseline"/>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2. W przypadku, gdy Umowa została sporządzona w formie elektronicznej opatrzonej kwalifikowanymi podpisami elektronicznymi, oraz przekazana każdej ze Stron, Umowa wchodzi w życie z dniem jej zawarcia przez Strony, w dacie złożenia podpisu przez ostatnią ze Stron.</w:t>
      </w:r>
    </w:p>
    <w:p>
      <w:pPr>
        <w:pStyle w:val="Normal"/>
        <w:widowControl w:val="false"/>
        <w:tabs>
          <w:tab w:val="left" w:pos="709" w:leader="none"/>
        </w:tabs>
        <w:jc w:val="both"/>
        <w:textAlignment w:val="baseline"/>
        <w:rPr>
          <w:rFonts w:ascii="Palatino Linotype" w:hAnsi="Palatino Linotype" w:cs="Palatino Linotype"/>
          <w:sz w:val="20"/>
          <w:shd w:fill="FFFFFF" w:val="clear"/>
        </w:rPr>
      </w:pPr>
      <w:r>
        <w:rPr>
          <w:rFonts w:cs="Palatino Linotype" w:ascii="Palatino Linotype" w:hAnsi="Palatino Linotype"/>
          <w:sz w:val="20"/>
          <w:shd w:fill="FFFFFF" w:val="clear"/>
        </w:rPr>
      </w:r>
    </w:p>
    <w:tbl>
      <w:tblPr>
        <w:tblW w:w="92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606"/>
        <w:gridCol w:w="4605"/>
      </w:tblGrid>
      <w:tr>
        <w:trPr/>
        <w:tc>
          <w:tcPr>
            <w:tcW w:w="4606" w:type="dxa"/>
            <w:tcBorders/>
          </w:tcPr>
          <w:p>
            <w:pPr>
              <w:pStyle w:val="Normal"/>
              <w:widowControl w:val="false"/>
              <w:tabs>
                <w:tab w:val="left" w:pos="709" w:leader="none"/>
              </w:tabs>
              <w:jc w:val="center"/>
              <w:textAlignment w:val="baseline"/>
              <w:rPr/>
            </w:pPr>
            <w:r>
              <w:rPr>
                <w:rStyle w:val="Strong"/>
                <w:rFonts w:cs="Palatino Linotype" w:ascii="Palatino Linotype" w:hAnsi="Palatino Linotype"/>
                <w:sz w:val="20"/>
                <w:szCs w:val="20"/>
                <w:shd w:fill="FFFFFF" w:val="clear"/>
              </w:rPr>
              <w:t>za Zamawiającego</w:t>
            </w:r>
          </w:p>
          <w:p>
            <w:pPr>
              <w:pStyle w:val="Normal"/>
              <w:widowControl w:val="false"/>
              <w:tabs>
                <w:tab w:val="left" w:pos="709" w:leader="none"/>
              </w:tabs>
              <w:jc w:val="center"/>
              <w:textAlignment w:val="baseline"/>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r>
          </w:p>
          <w:p>
            <w:pPr>
              <w:pStyle w:val="Normal"/>
              <w:widowControl w:val="false"/>
              <w:tabs>
                <w:tab w:val="left" w:pos="709" w:leader="none"/>
              </w:tabs>
              <w:jc w:val="center"/>
              <w:textAlignment w:val="baseline"/>
              <w:rPr>
                <w:rFonts w:ascii="Palatino Linotype" w:hAnsi="Palatino Linotype" w:cs="Palatino Linotype"/>
                <w:sz w:val="16"/>
                <w:szCs w:val="20"/>
                <w:shd w:fill="FFFFFF" w:val="clear"/>
              </w:rPr>
            </w:pPr>
            <w:r>
              <w:rPr>
                <w:rFonts w:cs="Palatino Linotype" w:ascii="Palatino Linotype" w:hAnsi="Palatino Linotype"/>
                <w:sz w:val="16"/>
                <w:szCs w:val="20"/>
                <w:shd w:fill="FFFFFF" w:val="clear"/>
              </w:rPr>
            </w:r>
          </w:p>
          <w:p>
            <w:pPr>
              <w:pStyle w:val="Normal"/>
              <w:widowControl w:val="false"/>
              <w:tabs>
                <w:tab w:val="left" w:pos="709" w:leader="none"/>
              </w:tabs>
              <w:jc w:val="center"/>
              <w:textAlignment w:val="baseline"/>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w:t>
            </w:r>
          </w:p>
        </w:tc>
        <w:tc>
          <w:tcPr>
            <w:tcW w:w="4605" w:type="dxa"/>
            <w:tcBorders/>
          </w:tcPr>
          <w:p>
            <w:pPr>
              <w:pStyle w:val="Normal"/>
              <w:widowControl w:val="false"/>
              <w:tabs>
                <w:tab w:val="left" w:pos="709" w:leader="none"/>
              </w:tabs>
              <w:jc w:val="center"/>
              <w:textAlignment w:val="baseline"/>
              <w:rPr>
                <w:rFonts w:ascii="Palatino Linotype" w:hAnsi="Palatino Linotype" w:cs="Palatino Linotype"/>
                <w:sz w:val="20"/>
                <w:szCs w:val="20"/>
                <w:shd w:fill="FFFFFF" w:val="clear"/>
              </w:rPr>
            </w:pPr>
            <w:r>
              <w:rPr>
                <w:rStyle w:val="Strong"/>
                <w:rFonts w:cs="Palatino Linotype" w:ascii="Palatino Linotype" w:hAnsi="Palatino Linotype"/>
                <w:sz w:val="20"/>
                <w:szCs w:val="20"/>
                <w:shd w:fill="FFFFFF" w:val="clear"/>
              </w:rPr>
              <w:t>Wykonawca</w:t>
            </w:r>
          </w:p>
          <w:p>
            <w:pPr>
              <w:pStyle w:val="Normal"/>
              <w:widowControl w:val="false"/>
              <w:tabs>
                <w:tab w:val="left" w:pos="709" w:leader="none"/>
              </w:tabs>
              <w:jc w:val="center"/>
              <w:textAlignment w:val="baseline"/>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r>
          </w:p>
          <w:p>
            <w:pPr>
              <w:pStyle w:val="Normal"/>
              <w:widowControl w:val="false"/>
              <w:tabs>
                <w:tab w:val="left" w:pos="709" w:leader="none"/>
              </w:tabs>
              <w:jc w:val="center"/>
              <w:textAlignment w:val="baseline"/>
              <w:rPr>
                <w:rFonts w:ascii="Palatino Linotype" w:hAnsi="Palatino Linotype" w:cs="Palatino Linotype"/>
                <w:sz w:val="16"/>
                <w:szCs w:val="20"/>
                <w:shd w:fill="FFFFFF" w:val="clear"/>
              </w:rPr>
            </w:pPr>
            <w:r>
              <w:rPr>
                <w:rFonts w:cs="Palatino Linotype" w:ascii="Palatino Linotype" w:hAnsi="Palatino Linotype"/>
                <w:sz w:val="16"/>
                <w:szCs w:val="20"/>
                <w:shd w:fill="FFFFFF" w:val="clear"/>
              </w:rPr>
            </w:r>
          </w:p>
          <w:p>
            <w:pPr>
              <w:pStyle w:val="Normal"/>
              <w:widowControl w:val="false"/>
              <w:tabs>
                <w:tab w:val="left" w:pos="709" w:leader="none"/>
              </w:tabs>
              <w:jc w:val="center"/>
              <w:textAlignment w:val="baseline"/>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w:t>
            </w:r>
          </w:p>
        </w:tc>
      </w:tr>
    </w:tbl>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sectPr>
          <w:headerReference w:type="even" r:id="rId3"/>
          <w:headerReference w:type="default" r:id="rId4"/>
          <w:headerReference w:type="first" r:id="rId5"/>
          <w:footerReference w:type="even" r:id="rId6"/>
          <w:footerReference w:type="default" r:id="rId7"/>
          <w:footerReference w:type="first" r:id="rId8"/>
          <w:footnotePr>
            <w:numFmt w:val="decimal"/>
          </w:footnotePr>
          <w:type w:val="nextPage"/>
          <w:pgSz w:w="11906" w:h="16838"/>
          <w:pgMar w:left="1304" w:right="1304" w:gutter="0" w:header="709" w:top="766" w:footer="241" w:bottom="298"/>
          <w:pgNumType w:fmt="decimal"/>
          <w:formProt w:val="false"/>
          <w:textDirection w:val="lrTb"/>
          <w:docGrid w:type="default" w:linePitch="600" w:charSpace="32768"/>
        </w:sectPr>
        <w:pStyle w:val="Normal"/>
        <w:rPr>
          <w:rFonts w:ascii="Palatino Linotype" w:hAnsi="Palatino Linotype" w:cs="Palatino Linotype"/>
          <w:b/>
          <w:sz w:val="8"/>
          <w:szCs w:val="20"/>
          <w:shd w:fill="FFFFFF" w:val="clear"/>
        </w:rPr>
      </w:pPr>
      <w:r>
        <w:rPr>
          <w:rFonts w:cs="Palatino Linotype" w:ascii="Palatino Linotype" w:hAnsi="Palatino Linotype"/>
          <w:b/>
          <w:sz w:val="8"/>
          <w:szCs w:val="20"/>
          <w:shd w:fill="FFFFFF" w:val="clear"/>
        </w:rPr>
      </w:r>
    </w:p>
    <w:p>
      <w:pPr>
        <w:pStyle w:val="Normal"/>
        <w:rPr>
          <w:rFonts w:ascii="Palatino Linotype" w:hAnsi="Palatino Linotype" w:cs="Palatino Linotype"/>
          <w:b/>
          <w:sz w:val="16"/>
          <w:szCs w:val="16"/>
        </w:rPr>
      </w:pPr>
      <w:r>
        <w:rPr>
          <w:rFonts w:cs="Palatino Linotype" w:ascii="Palatino Linotype" w:hAnsi="Palatino Linotype"/>
          <w:b/>
          <w:sz w:val="16"/>
          <w:szCs w:val="16"/>
        </w:rPr>
        <w:t>Załącznik nr 1 do umowy</w:t>
      </w:r>
    </w:p>
    <w:p>
      <w:pPr>
        <w:pStyle w:val="Normal"/>
        <w:rPr>
          <w:rFonts w:ascii="Palatino Linotype" w:hAnsi="Palatino Linotype" w:cs="Palatino Linotype"/>
          <w:b/>
          <w:sz w:val="16"/>
          <w:szCs w:val="16"/>
        </w:rPr>
      </w:pPr>
      <w:r>
        <w:rPr>
          <w:rFonts w:cs="Palatino Linotype" w:ascii="Palatino Linotype" w:hAnsi="Palatino Linotype"/>
          <w:b/>
          <w:sz w:val="16"/>
          <w:szCs w:val="16"/>
        </w:rPr>
      </w:r>
    </w:p>
    <w:p>
      <w:pPr>
        <w:pStyle w:val="Normal"/>
        <w:rPr>
          <w:rFonts w:ascii="Palatino Linotype" w:hAnsi="Palatino Linotype" w:cs="Palatino Linotype"/>
          <w:b/>
          <w:sz w:val="16"/>
          <w:szCs w:val="16"/>
        </w:rPr>
      </w:pPr>
      <w:r>
        <w:rPr>
          <w:rFonts w:cs="Palatino Linotype" w:ascii="Palatino Linotype" w:hAnsi="Palatino Linotype"/>
          <w:b/>
          <w:sz w:val="16"/>
          <w:szCs w:val="16"/>
        </w:rPr>
      </w:r>
    </w:p>
    <w:tbl>
      <w:tblPr>
        <w:tblW w:w="14385" w:type="dxa"/>
        <w:jc w:val="left"/>
        <w:tblInd w:w="243" w:type="dxa"/>
        <w:tblLayout w:type="fixed"/>
        <w:tblCellMar>
          <w:top w:w="0" w:type="dxa"/>
          <w:left w:w="108" w:type="dxa"/>
          <w:bottom w:w="0" w:type="dxa"/>
          <w:right w:w="108" w:type="dxa"/>
        </w:tblCellMar>
        <w:tblLook w:firstRow="1" w:noVBand="1" w:lastRow="0" w:firstColumn="1" w:lastColumn="0" w:noHBand="0" w:val="04a0"/>
      </w:tblPr>
      <w:tblGrid>
        <w:gridCol w:w="949"/>
        <w:gridCol w:w="3865"/>
        <w:gridCol w:w="1860"/>
        <w:gridCol w:w="1995"/>
        <w:gridCol w:w="1755"/>
        <w:gridCol w:w="2145"/>
        <w:gridCol w:w="1815"/>
      </w:tblGrid>
      <w:tr>
        <w:trPr/>
        <w:tc>
          <w:tcPr>
            <w:tcW w:w="14384"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r>
      <w:tr>
        <w:trPr/>
        <w:tc>
          <w:tcPr>
            <w:tcW w:w="949" w:type="dxa"/>
            <w:tcBorders>
              <w:top w:val="single" w:sz="4" w:space="0" w:color="000000"/>
              <w:left w:val="single" w:sz="4" w:space="0" w:color="000000"/>
              <w:bottom w:val="single" w:sz="4" w:space="0" w:color="000000"/>
            </w:tcBorders>
            <w:vAlign w:val="center"/>
          </w:tcPr>
          <w:p>
            <w:pPr>
              <w:pStyle w:val="Normal"/>
              <w:widowControl w:val="false"/>
              <w:jc w:val="center"/>
              <w:rPr>
                <w:rFonts w:ascii="Palatino Linotype" w:hAnsi="Palatino Linotype" w:cs="Palatino Linotype"/>
                <w:b/>
                <w:bCs/>
                <w:sz w:val="16"/>
                <w:szCs w:val="16"/>
              </w:rPr>
            </w:pPr>
            <w:bookmarkStart w:id="3" w:name="RANGE!A1%2525252525252525252525252525252"/>
            <w:r>
              <w:rPr>
                <w:rFonts w:cs="Palatino Linotype" w:ascii="Palatino Linotype" w:hAnsi="Palatino Linotype"/>
                <w:b/>
                <w:bCs/>
                <w:sz w:val="16"/>
                <w:szCs w:val="16"/>
              </w:rPr>
              <w:t>Nr części zamówienia</w:t>
            </w:r>
            <w:bookmarkEnd w:id="3"/>
          </w:p>
        </w:tc>
        <w:tc>
          <w:tcPr>
            <w:tcW w:w="3865" w:type="dxa"/>
            <w:tcBorders>
              <w:top w:val="single" w:sz="4" w:space="0" w:color="000000"/>
              <w:left w:val="single" w:sz="4" w:space="0" w:color="000000"/>
              <w:bottom w:val="single" w:sz="4" w:space="0" w:color="000000"/>
            </w:tcBorders>
            <w:vAlign w:val="center"/>
          </w:tcPr>
          <w:p>
            <w:pPr>
              <w:pStyle w:val="Normal"/>
              <w:widowControl w:val="false"/>
              <w:jc w:val="center"/>
              <w:rPr>
                <w:rFonts w:ascii="Palatino Linotype" w:hAnsi="Palatino Linotype" w:cs="Palatino Linotype"/>
                <w:b/>
                <w:bCs/>
                <w:sz w:val="16"/>
                <w:szCs w:val="16"/>
              </w:rPr>
            </w:pPr>
            <w:r>
              <w:rPr>
                <w:rFonts w:cs="Palatino Linotype" w:ascii="Palatino Linotype" w:hAnsi="Palatino Linotype"/>
                <w:b/>
                <w:bCs/>
                <w:sz w:val="16"/>
                <w:szCs w:val="16"/>
              </w:rPr>
              <w:t>Temat zajęć dydaktycznych</w:t>
            </w:r>
          </w:p>
          <w:p>
            <w:pPr>
              <w:pStyle w:val="Normal"/>
              <w:widowControl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860" w:type="dxa"/>
            <w:tcBorders>
              <w:top w:val="single" w:sz="4" w:space="0" w:color="000000"/>
              <w:left w:val="single" w:sz="4" w:space="0" w:color="000000"/>
              <w:bottom w:val="single" w:sz="4" w:space="0" w:color="000000"/>
            </w:tcBorders>
            <w:vAlign w:val="center"/>
          </w:tcPr>
          <w:p>
            <w:pPr>
              <w:pStyle w:val="Normal"/>
              <w:widowControl w:val="false"/>
              <w:jc w:val="center"/>
              <w:rPr>
                <w:rFonts w:ascii="Palatino Linotype" w:hAnsi="Palatino Linotype" w:cs="Palatino Linotype"/>
                <w:b/>
                <w:bCs/>
                <w:sz w:val="16"/>
                <w:szCs w:val="16"/>
              </w:rPr>
            </w:pPr>
            <w:r>
              <w:rPr>
                <w:rFonts w:cs="Palatino Linotype" w:ascii="Palatino Linotype" w:hAnsi="Palatino Linotype"/>
                <w:b/>
                <w:bCs/>
                <w:sz w:val="16"/>
                <w:szCs w:val="16"/>
              </w:rPr>
              <w:t>Forma zajęć dydaktycznych</w:t>
            </w:r>
          </w:p>
        </w:tc>
        <w:tc>
          <w:tcPr>
            <w:tcW w:w="1995" w:type="dxa"/>
            <w:tcBorders>
              <w:top w:val="single" w:sz="4" w:space="0" w:color="000000"/>
              <w:left w:val="single" w:sz="4" w:space="0" w:color="000000"/>
              <w:bottom w:val="single" w:sz="4" w:space="0" w:color="000000"/>
            </w:tcBorders>
            <w:vAlign w:val="center"/>
          </w:tcPr>
          <w:p>
            <w:pPr>
              <w:pStyle w:val="Normal"/>
              <w:widowControl w:val="false"/>
              <w:jc w:val="center"/>
              <w:rPr>
                <w:rFonts w:ascii="Palatino Linotype" w:hAnsi="Palatino Linotype" w:cs="Palatino Linotype"/>
                <w:b/>
                <w:bCs/>
                <w:sz w:val="16"/>
                <w:szCs w:val="16"/>
              </w:rPr>
            </w:pPr>
            <w:r>
              <w:rPr>
                <w:rFonts w:cs="Palatino Linotype" w:ascii="Palatino Linotype" w:hAnsi="Palatino Linotype"/>
                <w:b/>
                <w:bCs/>
                <w:sz w:val="16"/>
                <w:szCs w:val="16"/>
              </w:rPr>
              <w:t>Liczba godzin dydaktycznych planowanych/zarezerwowanych na przeprowadzenie zajęć dydaktycznych  (1 godz. dyd. = 45 min.)</w:t>
            </w:r>
          </w:p>
        </w:tc>
        <w:tc>
          <w:tcPr>
            <w:tcW w:w="175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p>
            <w:pPr>
              <w:pStyle w:val="Normal"/>
              <w:widowControl w:val="false"/>
              <w:jc w:val="center"/>
              <w:rPr>
                <w:rFonts w:ascii="Palatino Linotype" w:hAnsi="Palatino Linotype" w:cs="Palatino Linotype"/>
                <w:b/>
                <w:bCs/>
                <w:sz w:val="16"/>
                <w:szCs w:val="16"/>
              </w:rPr>
            </w:pPr>
            <w:r>
              <w:rPr>
                <w:rFonts w:cs="Palatino Linotype" w:ascii="Palatino Linotype" w:hAnsi="Palatino Linotype"/>
                <w:b/>
                <w:bCs/>
                <w:sz w:val="16"/>
                <w:szCs w:val="16"/>
              </w:rPr>
              <w:t>Łączna cena w PLN (zgodnie z protokołem z negocjacji)</w:t>
            </w:r>
          </w:p>
        </w:tc>
        <w:tc>
          <w:tcPr>
            <w:tcW w:w="2145" w:type="dxa"/>
            <w:tcBorders>
              <w:top w:val="single" w:sz="4" w:space="0" w:color="000000"/>
              <w:left w:val="single" w:sz="4" w:space="0" w:color="000000"/>
              <w:bottom w:val="single" w:sz="4" w:space="0" w:color="000000"/>
            </w:tcBorders>
            <w:vAlign w:val="center"/>
          </w:tcPr>
          <w:p>
            <w:pPr>
              <w:pStyle w:val="Normal"/>
              <w:widowControl w:val="false"/>
              <w:jc w:val="center"/>
              <w:rPr>
                <w:rFonts w:ascii="Palatino Linotype" w:hAnsi="Palatino Linotype" w:cs="Palatino Linotype"/>
                <w:b/>
                <w:bCs/>
                <w:sz w:val="16"/>
                <w:szCs w:val="16"/>
              </w:rPr>
            </w:pPr>
            <w:r>
              <w:rPr>
                <w:rFonts w:cs="Palatino Linotype" w:ascii="Palatino Linotype" w:hAnsi="Palatino Linotype"/>
                <w:b/>
                <w:bCs/>
                <w:sz w:val="16"/>
                <w:szCs w:val="16"/>
              </w:rPr>
              <w:t>Stawka godzinowa za przeprowadzenie 1 godziny zajęć dydaktycznych w PLN</w:t>
            </w:r>
          </w:p>
          <w:p>
            <w:pPr>
              <w:pStyle w:val="Normal"/>
              <w:widowControl w:val="false"/>
              <w:jc w:val="center"/>
              <w:rPr>
                <w:rFonts w:ascii="Palatino Linotype" w:hAnsi="Palatino Linotype" w:cs="Palatino Linotype"/>
                <w:b/>
                <w:bCs/>
                <w:sz w:val="16"/>
                <w:szCs w:val="16"/>
              </w:rPr>
            </w:pPr>
            <w:r>
              <w:rPr>
                <w:rFonts w:cs="Palatino Linotype" w:ascii="Palatino Linotype" w:hAnsi="Palatino Linotype"/>
                <w:b/>
                <w:bCs/>
                <w:sz w:val="16"/>
                <w:szCs w:val="16"/>
              </w:rPr>
              <w:t>(zgodnie z protokołem z negocjacji)</w:t>
            </w:r>
          </w:p>
          <w:p>
            <w:pPr>
              <w:pStyle w:val="Normal"/>
              <w:widowControl w:val="false"/>
              <w:jc w:val="center"/>
              <w:rPr>
                <w:rFonts w:ascii="Palatino Linotype" w:hAnsi="Palatino Linotype" w:cs="Palatino Linotype"/>
                <w:b/>
                <w:bCs/>
                <w:sz w:val="16"/>
                <w:szCs w:val="16"/>
                <w:shd w:fill="FFFF00" w:val="clear"/>
              </w:rPr>
            </w:pPr>
            <w:r>
              <w:rPr>
                <w:rFonts w:cs="Palatino Linotype" w:ascii="Palatino Linotype" w:hAnsi="Palatino Linotype"/>
                <w:b/>
                <w:bCs/>
                <w:sz w:val="16"/>
                <w:szCs w:val="16"/>
                <w:shd w:fill="FFFF00" w:val="clear"/>
              </w:rPr>
            </w:r>
          </w:p>
        </w:tc>
        <w:tc>
          <w:tcPr>
            <w:tcW w:w="18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Palatino Linotype" w:hAnsi="Palatino Linotype" w:cs="Palatino Linotype"/>
                <w:b/>
                <w:bCs/>
                <w:sz w:val="16"/>
                <w:szCs w:val="16"/>
              </w:rPr>
            </w:pPr>
            <w:r>
              <w:rPr>
                <w:rFonts w:cs="Palatino Linotype" w:ascii="Palatino Linotype" w:hAnsi="Palatino Linotype"/>
                <w:b/>
                <w:bCs/>
                <w:sz w:val="16"/>
                <w:szCs w:val="16"/>
              </w:rPr>
              <w:t>Imię i nazwisko Wykładowcy (zgodnie z protokołem z negocjacji)</w:t>
            </w:r>
          </w:p>
        </w:tc>
      </w:tr>
      <w:tr>
        <w:trPr/>
        <w:tc>
          <w:tcPr>
            <w:tcW w:w="94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386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860"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99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75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214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8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r>
      <w:tr>
        <w:trPr>
          <w:trHeight w:val="192" w:hRule="atLeast"/>
        </w:trPr>
        <w:tc>
          <w:tcPr>
            <w:tcW w:w="94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386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860"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99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75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214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8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r>
      <w:tr>
        <w:trPr/>
        <w:tc>
          <w:tcPr>
            <w:tcW w:w="94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386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860"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99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75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214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8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r>
      <w:tr>
        <w:trPr/>
        <w:tc>
          <w:tcPr>
            <w:tcW w:w="94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386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860"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99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75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214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8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r>
      <w:tr>
        <w:trPr/>
        <w:tc>
          <w:tcPr>
            <w:tcW w:w="949"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386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860"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99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75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2145" w:type="dxa"/>
            <w:tcBorders>
              <w:top w:val="single" w:sz="4" w:space="0" w:color="000000"/>
              <w:left w:val="single" w:sz="4" w:space="0" w:color="000000"/>
              <w:bottom w:val="single" w:sz="4" w:space="0" w:color="000000"/>
            </w:tcBorders>
            <w:vAlign w:val="center"/>
          </w:tcPr>
          <w:p>
            <w:pPr>
              <w:pStyle w:val="Normal"/>
              <w:widowControl w:val="false"/>
              <w:snapToGrid w:val="false"/>
              <w:jc w:val="center"/>
              <w:rPr>
                <w:rFonts w:ascii="Palatino Linotype" w:hAnsi="Palatino Linotype" w:cs="Palatino Linotype"/>
                <w:b/>
                <w:bCs/>
                <w:sz w:val="16"/>
                <w:szCs w:val="16"/>
              </w:rPr>
            </w:pPr>
            <w:r>
              <w:rPr>
                <w:rFonts w:cs="Palatino Linotype" w:ascii="Palatino Linotype" w:hAnsi="Palatino Linotype"/>
                <w:b/>
                <w:bCs/>
                <w:sz w:val="16"/>
                <w:szCs w:val="16"/>
              </w:rPr>
            </w:r>
          </w:p>
        </w:tc>
        <w:tc>
          <w:tcPr>
            <w:tcW w:w="181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jc w:val="center"/>
              <w:rPr>
                <w:rFonts w:ascii="Palatino Linotype" w:hAnsi="Palatino Linotype" w:cs="Palatino Linotype"/>
                <w:sz w:val="16"/>
                <w:szCs w:val="16"/>
              </w:rPr>
            </w:pPr>
            <w:r>
              <w:rPr>
                <w:rFonts w:cs="Palatino Linotype" w:ascii="Palatino Linotype" w:hAnsi="Palatino Linotype"/>
                <w:sz w:val="16"/>
                <w:szCs w:val="16"/>
              </w:rPr>
            </w:r>
          </w:p>
        </w:tc>
      </w:tr>
    </w:tbl>
    <w:p>
      <w:pPr>
        <w:pStyle w:val="Normal"/>
        <w:rPr>
          <w:rFonts w:ascii="Palatino Linotype" w:hAnsi="Palatino Linotype" w:cs="Palatino Linotype"/>
          <w:sz w:val="18"/>
          <w:szCs w:val="18"/>
          <w:shd w:fill="FFFFFF" w:val="clear"/>
        </w:rPr>
      </w:pPr>
      <w:r>
        <w:rPr>
          <w:rFonts w:cs="Palatino Linotype" w:ascii="Palatino Linotype" w:hAnsi="Palatino Linotype"/>
          <w:sz w:val="18"/>
          <w:szCs w:val="18"/>
          <w:shd w:fill="FFFFFF" w:val="clear"/>
        </w:rPr>
      </w:r>
    </w:p>
    <w:sectPr>
      <w:headerReference w:type="even" r:id="rId9"/>
      <w:headerReference w:type="default" r:id="rId10"/>
      <w:headerReference w:type="first" r:id="rId11"/>
      <w:footerReference w:type="even" r:id="rId12"/>
      <w:footerReference w:type="default" r:id="rId13"/>
      <w:footerReference w:type="first" r:id="rId14"/>
      <w:footnotePr>
        <w:numFmt w:val="decimal"/>
      </w:footnotePr>
      <w:type w:val="nextPage"/>
      <w:pgSz w:orient="landscape" w:w="16838" w:h="11906"/>
      <w:pgMar w:left="567" w:right="820" w:gutter="0" w:header="709" w:top="1304" w:footer="238" w:bottom="130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Palatino Linotype">
    <w:charset w:val="ee"/>
    <w:family w:val="roman"/>
    <w:pitch w:val="variable"/>
  </w:font>
  <w:font w:name="Courier New">
    <w:charset w:val="ee"/>
    <w:family w:val="roman"/>
    <w:pitch w:val="variable"/>
  </w:font>
  <w:font w:name="Symbol">
    <w:charset w:val="ee"/>
    <w:family w:val="roman"/>
    <w:pitch w:val="variable"/>
  </w:font>
  <w:font w:name="Wingdings">
    <w:charset w:val="ee"/>
    <w:family w:val="roman"/>
    <w:pitch w:val="variable"/>
  </w:font>
  <w:font w:name="Cambria">
    <w:charset w:val="ee"/>
    <w:family w:val="roman"/>
    <w:pitch w:val="variable"/>
  </w:font>
  <w:font w:name="Segoe UI">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Arial">
    <w:charset w:val="ee"/>
    <w:family w:val="roman"/>
    <w:pitch w:val="variable"/>
  </w:font>
  <w:font w:name="ArialMT">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Palatino Linotype" w:hAnsi="Palatino Linotype" w:cs="Palatino Linotype"/>
        <w:sz w:val="16"/>
        <w:szCs w:val="16"/>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11</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12</w:t>
    </w:r>
    <w:r>
      <w:rPr>
        <w:sz w:val="18"/>
        <w:b/>
        <w:szCs w:val="18"/>
        <w:bCs/>
      </w:rPr>
      <w:fldChar w:fldCharType="end"/>
    </w:r>
  </w:p>
  <w:p>
    <w:pPr>
      <w:pStyle w:val="Footer"/>
      <w:jc w:val="center"/>
      <w:rPr>
        <w:rFonts w:ascii="Palatino Linotype" w:hAnsi="Palatino Linotype" w:cs="Palatino Linotype"/>
        <w:sz w:val="16"/>
        <w:szCs w:val="16"/>
      </w:rPr>
    </w:pPr>
    <w:r>
      <w:rPr>
        <w:rFonts w:cs="Palatino Linotype" w:ascii="Palatino Linotype" w:hAnsi="Palatino Linotype"/>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Palatino Linotype" w:hAnsi="Palatino Linotype" w:cs="Palatino Linotype"/>
        <w:sz w:val="16"/>
        <w:szCs w:val="16"/>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11</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12</w:t>
    </w:r>
    <w:r>
      <w:rPr>
        <w:sz w:val="18"/>
        <w:b/>
        <w:szCs w:val="18"/>
        <w:bCs/>
      </w:rPr>
      <w:fldChar w:fldCharType="end"/>
    </w:r>
  </w:p>
  <w:p>
    <w:pPr>
      <w:pStyle w:val="Footer"/>
      <w:jc w:val="center"/>
      <w:rPr>
        <w:rFonts w:ascii="Palatino Linotype" w:hAnsi="Palatino Linotype" w:cs="Palatino Linotype"/>
        <w:sz w:val="16"/>
        <w:szCs w:val="16"/>
      </w:rPr>
    </w:pPr>
    <w:r>
      <w:rPr>
        <w:rFonts w:cs="Palatino Linotype" w:ascii="Palatino Linotype" w:hAnsi="Palatino Linotype"/>
        <w:sz w:val="16"/>
        <w:szCs w:val="16"/>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0</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12</w:t>
    </w:r>
    <w:r>
      <w:rPr>
        <w:sz w:val="18"/>
        <w:b/>
        <w:szCs w:val="18"/>
        <w:bCs/>
      </w:rPr>
      <w:fldChar w:fldCharType="end"/>
    </w:r>
  </w:p>
  <w:p>
    <w:pPr>
      <w:pStyle w:val="Footer"/>
      <w:jc w:val="center"/>
      <w:rPr>
        <w:rFonts w:ascii="Palatino Linotype" w:hAnsi="Palatino Linotype" w:cs="Palatino Linotype"/>
        <w:sz w:val="16"/>
        <w:szCs w:val="16"/>
      </w:rPr>
    </w:pPr>
    <w:r>
      <w:rPr>
        <w:rFonts w:cs="Palatino Linotype" w:ascii="Palatino Linotype" w:hAnsi="Palatino Linotype"/>
        <w:sz w:val="16"/>
        <w:szCs w:val="16"/>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12</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12</w:t>
    </w:r>
    <w:r>
      <w:rPr>
        <w:sz w:val="18"/>
        <w:b/>
        <w:szCs w:val="18"/>
        <w:bCs/>
      </w:rPr>
      <w:fldChar w:fldCharType="end"/>
    </w:r>
  </w:p>
  <w:p>
    <w:pPr>
      <w:pStyle w:val="Footer"/>
      <w:jc w:val="center"/>
      <w:rPr>
        <w:rFonts w:ascii="Palatino Linotype" w:hAnsi="Palatino Linotype" w:cs="Palatino Linotype"/>
        <w:sz w:val="16"/>
        <w:szCs w:val="16"/>
      </w:rPr>
    </w:pPr>
    <w:r>
      <w:rPr>
        <w:rFonts w:cs="Palatino Linotype" w:ascii="Palatino Linotype" w:hAnsi="Palatino Linotype"/>
        <w:sz w:val="16"/>
        <w:szCs w:val="16"/>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12</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12</w:t>
    </w:r>
    <w:r>
      <w:rPr>
        <w:sz w:val="18"/>
        <w:b/>
        <w:szCs w:val="18"/>
        <w:bCs/>
      </w:rPr>
      <w:fldChar w:fldCharType="end"/>
    </w:r>
  </w:p>
  <w:p>
    <w:pPr>
      <w:pStyle w:val="Footer"/>
      <w:jc w:val="center"/>
      <w:rPr>
        <w:rFonts w:ascii="Palatino Linotype" w:hAnsi="Palatino Linotype" w:cs="Palatino Linotype"/>
        <w:sz w:val="16"/>
        <w:szCs w:val="16"/>
      </w:rPr>
    </w:pPr>
    <w:r>
      <w:rPr>
        <w:rFonts w:cs="Palatino Linotype" w:ascii="Palatino Linotype" w:hAnsi="Palatino Linotype"/>
        <w:sz w:val="16"/>
        <w:szCs w:val="16"/>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jc w:val="both"/>
        <w:rPr/>
      </w:pPr>
      <w:r>
        <w:rPr>
          <w:rStyle w:val="Znakiprzypiswdolnych"/>
        </w:rPr>
        <w:footnoteRef/>
      </w:r>
      <w:r>
        <w:rPr>
          <w:rFonts w:cs="Palatino Linotype" w:ascii="Palatino Linotype" w:hAnsi="Palatino Linotype"/>
          <w:sz w:val="14"/>
          <w:szCs w:val="14"/>
        </w:rPr>
        <w:t>Zapisy właściwe w przypadku, gdy Wykonawca jest osobą fizyczną</w:t>
      </w:r>
      <w:r>
        <w:rPr>
          <w:rFonts w:cs="Palatino Linotype" w:ascii="Palatino Linotype" w:hAnsi="Palatino Linotype"/>
          <w:bCs/>
          <w:sz w:val="14"/>
          <w:szCs w:val="14"/>
        </w:rPr>
        <w:t xml:space="preserve">, która nie prowadzi działalności gospodarczej </w:t>
      </w:r>
    </w:p>
  </w:footnote>
  <w:footnote w:id="3">
    <w:p>
      <w:pPr>
        <w:pStyle w:val="FootnoteText"/>
        <w:jc w:val="both"/>
        <w:rPr/>
      </w:pPr>
      <w:r>
        <w:rPr>
          <w:rStyle w:val="Znakiprzypiswdolnych"/>
        </w:rPr>
        <w:footnoteRef/>
      </w:r>
      <w:r>
        <w:rPr>
          <w:rFonts w:cs="Palatino Linotype" w:ascii="Palatino Linotype" w:hAnsi="Palatino Linotype"/>
          <w:sz w:val="14"/>
          <w:szCs w:val="14"/>
        </w:rPr>
        <w:t>Zapisy właściwe w przypadku, gdy Wykonawca jest osobą fizyczną</w:t>
      </w:r>
      <w:r>
        <w:rPr>
          <w:rFonts w:cs="Palatino Linotype" w:ascii="Palatino Linotype" w:hAnsi="Palatino Linotype"/>
          <w:bCs/>
          <w:sz w:val="14"/>
          <w:szCs w:val="14"/>
        </w:rPr>
        <w:t xml:space="preserve">, która prowadzi działalność gospodarczą </w:t>
      </w:r>
    </w:p>
  </w:footnote>
  <w:footnote w:id="4">
    <w:p>
      <w:pPr>
        <w:pStyle w:val="FootnoteText"/>
        <w:ind w:hanging="142" w:left="142"/>
        <w:jc w:val="both"/>
        <w:rPr/>
      </w:pPr>
      <w:r>
        <w:rPr>
          <w:rStyle w:val="Znakiprzypiswdolnych"/>
        </w:rPr>
        <w:footnoteRef/>
      </w:r>
      <w:r>
        <w:rPr>
          <w:rFonts w:cs="Palatino Linotype" w:ascii="Palatino Linotype" w:hAnsi="Palatino Linotype"/>
          <w:sz w:val="18"/>
          <w:szCs w:val="18"/>
        </w:rPr>
        <w:tab/>
        <w:t xml:space="preserve"> </w:t>
      </w:r>
      <w:r>
        <w:rPr>
          <w:rFonts w:cs="Palatino Linotype" w:ascii="Palatino Linotype" w:hAnsi="Palatino Linotype"/>
          <w:sz w:val="14"/>
          <w:szCs w:val="14"/>
        </w:rPr>
        <w:t>Zapisy właściwe w przypadku, gdy Wykonawca nie jest osobą fizyczną (informacja o Wykonawcy w komparycji umowy wymaga odpowiedniego dostosowania w zależności od formy prowadzenia działalności).</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ing1"/>
      <w:numPr>
        <w:ilvl w:val="0"/>
        <w:numId w:val="1"/>
      </w:numPr>
      <w:ind w:hanging="432" w:left="7090"/>
      <w:jc w:val="center"/>
      <w:rPr>
        <w:rFonts w:ascii="Palatino Linotype" w:hAnsi="Palatino Linotype" w:cs="Palatino Linotype"/>
        <w:i/>
        <w:i/>
        <w:sz w:val="12"/>
        <w:szCs w:val="12"/>
      </w:rPr>
    </w:pPr>
    <w:r>
      <w:rPr>
        <w:rFonts w:cs="Palatino Linotype" w:ascii="Palatino Linotype" w:hAnsi="Palatino Linotype"/>
        <w:i/>
        <w:sz w:val="12"/>
        <w:szCs w:val="12"/>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ing1"/>
      <w:numPr>
        <w:ilvl w:val="0"/>
        <w:numId w:val="1"/>
      </w:numPr>
      <w:ind w:hanging="432" w:left="7090"/>
      <w:jc w:val="center"/>
      <w:rPr>
        <w:rFonts w:ascii="Palatino Linotype" w:hAnsi="Palatino Linotype" w:cs="Palatino Linotype"/>
        <w:i/>
        <w:i/>
        <w:sz w:val="12"/>
        <w:szCs w:val="12"/>
      </w:rPr>
    </w:pPr>
    <w:r>
      <w:rPr>
        <w:rFonts w:cs="Palatino Linotype" w:ascii="Palatino Linotype" w:hAnsi="Palatino Linotype"/>
        <w:i/>
        <w:sz w:val="12"/>
        <w:szCs w:val="12"/>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ing1"/>
      <w:numPr>
        <w:ilvl w:val="0"/>
        <w:numId w:val="1"/>
      </w:numPr>
      <w:ind w:hanging="432" w:left="7090"/>
      <w:jc w:val="center"/>
      <w:rPr>
        <w:rFonts w:ascii="Palatino Linotype" w:hAnsi="Palatino Linotype" w:cs="Palatino Linotype"/>
        <w:i/>
        <w:i/>
        <w:sz w:val="12"/>
        <w:szCs w:val="12"/>
      </w:rPr>
    </w:pPr>
    <w:r>
      <w:rPr>
        <w:rFonts w:cs="Palatino Linotype" w:ascii="Palatino Linotype" w:hAnsi="Palatino Linotype"/>
        <w:i/>
        <w:sz w:val="12"/>
        <w:szCs w:val="12"/>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ing1"/>
      <w:numPr>
        <w:ilvl w:val="0"/>
        <w:numId w:val="1"/>
      </w:numPr>
      <w:ind w:hanging="432" w:left="7090"/>
      <w:jc w:val="center"/>
      <w:rPr>
        <w:rFonts w:ascii="Palatino Linotype" w:hAnsi="Palatino Linotype" w:cs="Palatino Linotype"/>
        <w:i/>
        <w:i/>
        <w:sz w:val="12"/>
        <w:szCs w:val="12"/>
      </w:rPr>
    </w:pPr>
    <w:r>
      <w:rPr>
        <w:rFonts w:cs="Palatino Linotype" w:ascii="Palatino Linotype" w:hAnsi="Palatino Linotype"/>
        <w:i/>
        <w:sz w:val="12"/>
        <w:szCs w:val="1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decimal"/>
      <w:lvlText w:val="%1."/>
      <w:lvlJc w:val="left"/>
      <w:pPr>
        <w:tabs>
          <w:tab w:val="num" w:pos="0"/>
        </w:tabs>
        <w:ind w:left="720" w:hanging="360"/>
      </w:pPr>
      <w:rPr>
        <w:sz w:val="20"/>
        <w:b w:val="false"/>
        <w:szCs w:val="20"/>
        <w:bCs w:val="false"/>
        <w:rFonts w:ascii="Palatino Linotype" w:hAnsi="Palatino Linotype" w:eastAsia="SimSun;宋体" w:cs="Palatino Linotype"/>
        <w:lang w:val="pl-P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0"/>
        </w:tabs>
        <w:ind w:left="720" w:hanging="360"/>
      </w:pPr>
      <w:rPr>
        <w:sz w:val="20"/>
        <w:szCs w:val="20"/>
        <w:rFonts w:ascii="Palatino Linotype" w:hAnsi="Palatino Linotype" w:cs="Palatino Linotype"/>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720" w:hanging="360"/>
      </w:pPr>
      <w:rPr>
        <w:sz w:val="20"/>
        <w:szCs w:val="20"/>
        <w:rFonts w:ascii="Palatino Linotype" w:hAnsi="Palatino Linotype" w:cs="Palatino Linotype"/>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0"/>
        </w:tabs>
        <w:ind w:left="644" w:hanging="360"/>
      </w:pPr>
      <w:rPr>
        <w:sz w:val="20"/>
        <w:b w:val="false"/>
        <w:szCs w:val="20"/>
        <w:bCs w:val="false"/>
        <w:rFonts w:ascii="Palatino Linotype" w:hAnsi="Palatino Linotype" w:cs="Times New Roman"/>
        <w:lang w:val="pl-P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0"/>
        </w:tabs>
        <w:ind w:left="720" w:hanging="360"/>
      </w:pPr>
      <w:rPr>
        <w:sz w:val="20"/>
        <w:b w:val="false"/>
        <w:szCs w:val="20"/>
        <w:iCs/>
        <w:bCs w:val="false"/>
        <w:rFonts w:ascii="Palatino Linotype" w:hAnsi="Palatino Linotype" w:eastAsia="Calibri" w:cs="Palatino Linotype"/>
      </w:rPr>
    </w:lvl>
    <w:lvl w:ilvl="1">
      <w:start w:val="1"/>
      <w:numFmt w:val="lowerLetter"/>
      <w:lvlText w:val="%2."/>
      <w:lvlJc w:val="left"/>
      <w:pPr>
        <w:tabs>
          <w:tab w:val="num" w:pos="0"/>
        </w:tabs>
        <w:ind w:left="2149" w:hanging="360"/>
      </w:pPr>
      <w:rPr>
        <w:sz w:val="20"/>
        <w:szCs w:val="20"/>
        <w:rFonts w:ascii="Palatino Linotype" w:hAnsi="Palatino Linotype" w:cs="Palatino Linotype"/>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7">
    <w:lvl w:ilvl="0">
      <w:start w:val="1"/>
      <w:numFmt w:val="decimal"/>
      <w:lvlText w:val="%1)"/>
      <w:lvlJc w:val="left"/>
      <w:pPr>
        <w:tabs>
          <w:tab w:val="num" w:pos="709"/>
        </w:tabs>
        <w:ind w:left="720" w:hanging="360"/>
      </w:pPr>
      <w:rPr>
        <w:sz w:val="20"/>
        <w:b w:val="false"/>
        <w:szCs w:val="20"/>
        <w:rFonts w:ascii="Palatino Linotype" w:hAnsi="Palatino Linotype" w:cs="Palatino Linotype"/>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w:lvlJc w:val="left"/>
      <w:pPr>
        <w:tabs>
          <w:tab w:val="num" w:pos="720"/>
        </w:tabs>
        <w:ind w:left="720" w:hanging="360"/>
      </w:pPr>
      <w:rPr>
        <w:sz w:val="20"/>
        <w:szCs w:val="20"/>
        <w:rFonts w:ascii="Palatino Linotype" w:hAnsi="Palatino Linotype" w:eastAsia="SimSun;宋体" w:cs="Palatino Linotype"/>
        <w:lang w:val="pl-PL" w:eastAsia="pl-P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60"/>
  <w:displayBackgroundShape/>
  <w:defaultTabStop w:val="709"/>
  <w:autoHyphenation w:val="true"/>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sz w:val="24"/>
        <w:szCs w:val="24"/>
        <w:lang w:val="pl-PL"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paragraph" w:styleId="Heading1">
    <w:name w:val="Heading 1"/>
    <w:basedOn w:val="Normal"/>
    <w:next w:val="Normal"/>
    <w:qFormat/>
    <w:pPr>
      <w:keepNext w:val="true"/>
      <w:widowControl w:val="false"/>
      <w:numPr>
        <w:ilvl w:val="0"/>
        <w:numId w:val="1"/>
      </w:numPr>
      <w:ind w:hanging="0" w:left="3480"/>
      <w:outlineLvl w:val="0"/>
    </w:pPr>
    <w:rPr>
      <w:rFonts w:eastAsia="SimSun;宋体"/>
      <w:b/>
      <w:bCs/>
      <w:sz w:val="20"/>
      <w:szCs w:val="20"/>
    </w:rPr>
  </w:style>
  <w:style w:type="character" w:styleId="DefaultParagraphFont" w:default="1">
    <w:name w:val="Default Paragraph Font"/>
    <w:uiPriority w:val="1"/>
    <w:semiHidden/>
    <w:unhideWhenUsed/>
    <w:qFormat/>
    <w:rPr/>
  </w:style>
  <w:style w:type="character" w:styleId="WW8Num2z0" w:customStyle="1">
    <w:name w:val="WW8Num2z0"/>
    <w:qFormat/>
    <w:rPr>
      <w:rFonts w:ascii="Palatino Linotype" w:hAnsi="Palatino Linotype" w:eastAsia="SimSun;宋体" w:cs="Palatino Linotype"/>
      <w:b w:val="false"/>
      <w:bCs w:val="false"/>
      <w:sz w:val="20"/>
      <w:szCs w:val="20"/>
      <w:lang w:val="pl-PL"/>
    </w:rPr>
  </w:style>
  <w:style w:type="character" w:styleId="WW8Num3z0" w:customStyle="1">
    <w:name w:val="WW8Num3z0"/>
    <w:qFormat/>
    <w:rPr>
      <w:rFonts w:ascii="Palatino Linotype" w:hAnsi="Palatino Linotype" w:cs="Palatino Linotype"/>
      <w:sz w:val="20"/>
      <w:szCs w:val="20"/>
    </w:rPr>
  </w:style>
  <w:style w:type="character" w:styleId="WW8Num4z0" w:customStyle="1">
    <w:name w:val="WW8Num4z0"/>
    <w:qFormat/>
    <w:rPr>
      <w:rFonts w:cs="Palatino Linotype"/>
    </w:rPr>
  </w:style>
  <w:style w:type="character" w:styleId="WW8Num5z0" w:customStyle="1">
    <w:name w:val="WW8Num5z0"/>
    <w:qFormat/>
    <w:rPr>
      <w:rFonts w:ascii="Palatino Linotype" w:hAnsi="Palatino Linotype" w:cs="Times New Roman"/>
      <w:b w:val="false"/>
      <w:bCs w:val="false"/>
      <w:sz w:val="20"/>
      <w:szCs w:val="20"/>
      <w:lang w:val="pl-PL"/>
    </w:rPr>
  </w:style>
  <w:style w:type="character" w:styleId="WW8Num6z0" w:customStyle="1">
    <w:name w:val="WW8Num6z0"/>
    <w:qFormat/>
    <w:rPr>
      <w:rFonts w:ascii="Palatino Linotype" w:hAnsi="Palatino Linotype" w:eastAsia="Calibri" w:cs="Palatino Linotype"/>
      <w:b w:val="false"/>
      <w:bCs w:val="false"/>
      <w:iCs/>
      <w:sz w:val="20"/>
      <w:szCs w:val="20"/>
    </w:rPr>
  </w:style>
  <w:style w:type="character" w:styleId="WW8Num6z1" w:customStyle="1">
    <w:name w:val="WW8Num6z1"/>
    <w:qFormat/>
    <w:rPr>
      <w:rFonts w:ascii="Palatino Linotype" w:hAnsi="Palatino Linotype" w:cs="Palatino Linotype"/>
      <w:sz w:val="20"/>
      <w:szCs w:val="20"/>
    </w:rPr>
  </w:style>
  <w:style w:type="character" w:styleId="WW8Num7z0" w:customStyle="1">
    <w:name w:val="WW8Num7z0"/>
    <w:qFormat/>
    <w:rPr>
      <w:rFonts w:ascii="Palatino Linotype" w:hAnsi="Palatino Linotype" w:cs="Palatino Linotype"/>
      <w:b w:val="false"/>
      <w:sz w:val="20"/>
      <w:szCs w:val="20"/>
    </w:rPr>
  </w:style>
  <w:style w:type="character" w:styleId="WW8Num8z0" w:customStyle="1">
    <w:name w:val="WW8Num8z0"/>
    <w:qFormat/>
    <w:rPr>
      <w:rFonts w:cs="Palatino Linotype"/>
    </w:rPr>
  </w:style>
  <w:style w:type="character" w:styleId="WW8Num8z1" w:customStyle="1">
    <w:name w:val="WW8Num8z1"/>
    <w:qFormat/>
    <w:rPr>
      <w:rFonts w:ascii="Palatino Linotype" w:hAnsi="Palatino Linotype" w:cs="Palatino Linotype"/>
      <w:sz w:val="20"/>
      <w:szCs w:val="20"/>
    </w:rPr>
  </w:style>
  <w:style w:type="character" w:styleId="WW8Num9z0" w:customStyle="1">
    <w:name w:val="WW8Num9z0"/>
    <w:qFormat/>
    <w:rPr>
      <w:rFonts w:ascii="Palatino Linotype" w:hAnsi="Palatino Linotype" w:eastAsia="SimSun;宋体" w:cs="Wingdings"/>
      <w:sz w:val="20"/>
      <w:szCs w:val="20"/>
      <w:lang w:val="pl-PL"/>
    </w:rPr>
  </w:style>
  <w:style w:type="character" w:styleId="WW8Num9z1" w:customStyle="1">
    <w:name w:val="WW8Num9z1"/>
    <w:qFormat/>
    <w:rPr>
      <w:rFonts w:ascii="Courier New" w:hAnsi="Courier New" w:cs="Courier New"/>
    </w:rPr>
  </w:style>
  <w:style w:type="character" w:styleId="WW8Num9z3" w:customStyle="1">
    <w:name w:val="WW8Num9z3"/>
    <w:qFormat/>
    <w:rPr>
      <w:rFonts w:ascii="Symbol" w:hAnsi="Symbol" w:cs="Symbol"/>
    </w:rPr>
  </w:style>
  <w:style w:type="character" w:styleId="WW8Num7z1" w:customStyle="1">
    <w:name w:val="WW8Num7z1"/>
    <w:qFormat/>
    <w:rPr>
      <w:rFonts w:ascii="Palatino Linotype" w:hAnsi="Palatino Linotype" w:cs="Palatino Linotype"/>
      <w:sz w:val="20"/>
      <w:szCs w:val="20"/>
    </w:rPr>
  </w:style>
  <w:style w:type="character" w:styleId="WW8Num10z0" w:customStyle="1">
    <w:name w:val="WW8Num10z0"/>
    <w:qFormat/>
    <w:rPr>
      <w:rFonts w:cs="Palatino Linotype"/>
    </w:rPr>
  </w:style>
  <w:style w:type="character" w:styleId="WW8Num10z1" w:customStyle="1">
    <w:name w:val="WW8Num10z1"/>
    <w:qFormat/>
    <w:rPr>
      <w:rFonts w:ascii="Palatino Linotype" w:hAnsi="Palatino Linotype" w:cs="Palatino Linotype"/>
      <w:sz w:val="20"/>
      <w:szCs w:val="20"/>
    </w:rPr>
  </w:style>
  <w:style w:type="character" w:styleId="WW8Num11z0" w:customStyle="1">
    <w:name w:val="WW8Num11z0"/>
    <w:qFormat/>
    <w:rPr>
      <w:rFonts w:ascii="Palatino Linotype" w:hAnsi="Palatino Linotype" w:eastAsia="SimSun;宋体" w:cs="Wingdings"/>
      <w:sz w:val="20"/>
      <w:szCs w:val="20"/>
      <w:lang w:val="pl-PL"/>
    </w:rPr>
  </w:style>
  <w:style w:type="character" w:styleId="WW8Num11z1" w:customStyle="1">
    <w:name w:val="WW8Num11z1"/>
    <w:qFormat/>
    <w:rPr>
      <w:rFonts w:ascii="Courier New" w:hAnsi="Courier New" w:cs="Courier New"/>
    </w:rPr>
  </w:style>
  <w:style w:type="character" w:styleId="WW8Num11z3" w:customStyle="1">
    <w:name w:val="WW8Num11z3"/>
    <w:qFormat/>
    <w:rPr>
      <w:rFonts w:ascii="Symbol" w:hAnsi="Symbol" w:cs="Symbol"/>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9z2" w:customStyle="1">
    <w:name w:val="WW8Num9z2"/>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2" w:customStyle="1">
    <w:name w:val="WW8Num11z2"/>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rFonts w:ascii="Palatino Linotype" w:hAnsi="Palatino Linotype" w:cs="Palatino Linotype"/>
      <w:b w:val="false"/>
      <w:i w:val="false"/>
      <w:sz w:val="20"/>
      <w:szCs w:val="20"/>
      <w:lang w:val="pl-PL"/>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0" w:customStyle="1">
    <w:name w:val="WW8Num13z0"/>
    <w:qFormat/>
    <w:rPr>
      <w:rFonts w:ascii="Palatino Linotype" w:hAnsi="Palatino Linotype" w:eastAsia="SimSun;宋体" w:cs="Palatino Linotype"/>
      <w:sz w:val="20"/>
      <w:szCs w:val="20"/>
      <w:lang w:val="pl-PL" w:eastAsia="pl-PL"/>
    </w:rPr>
  </w:style>
  <w:style w:type="character" w:styleId="WW8Num13z1" w:customStyle="1">
    <w:name w:val="WW8Num13z1"/>
    <w:qFormat/>
    <w:rPr>
      <w:rFonts w:cs="Palatino Linotype"/>
      <w:lang w:val="pl-PL"/>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4z0" w:customStyle="1">
    <w:name w:val="WW8Num14z0"/>
    <w:qFormat/>
    <w:rPr>
      <w:rFonts w:ascii="Palatino Linotype" w:hAnsi="Palatino Linotype" w:cs="Palatino Linotype"/>
      <w:lang w:val="pl-PL"/>
    </w:rPr>
  </w:style>
  <w:style w:type="character" w:styleId="WW8Num14z1" w:customStyle="1">
    <w:name w:val="WW8Num14z1"/>
    <w:qFormat/>
    <w:rPr>
      <w:rFonts w:ascii="Palatino Linotype" w:hAnsi="Palatino Linotype" w:cs="Courier New"/>
      <w:sz w:val="20"/>
      <w:szCs w:val="20"/>
      <w:lang w:val="pl-PL"/>
    </w:rPr>
  </w:style>
  <w:style w:type="character" w:styleId="WW8Num14z2" w:customStyle="1">
    <w:name w:val="WW8Num14z2"/>
    <w:qFormat/>
    <w:rPr>
      <w:rFonts w:ascii="Wingdings" w:hAnsi="Wingdings" w:cs="Wingdings"/>
    </w:rPr>
  </w:style>
  <w:style w:type="character" w:styleId="WW8Num14z3" w:customStyle="1">
    <w:name w:val="WW8Num14z3"/>
    <w:qFormat/>
    <w:rPr>
      <w:rFonts w:ascii="Symbol" w:hAnsi="Symbol" w:cs="Symbol"/>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5z0" w:customStyle="1">
    <w:name w:val="WW8Num15z0"/>
    <w:qFormat/>
    <w:rPr>
      <w:rFonts w:cs="Times New Roman"/>
      <w:lang w:val="pl-PL"/>
    </w:rPr>
  </w:style>
  <w:style w:type="character" w:styleId="WW8Num15z1" w:customStyle="1">
    <w:name w:val="WW8Num15z1"/>
    <w:qFormat/>
    <w:rPr>
      <w:rFonts w:cs="Palatino Linotype"/>
      <w:lang w:val="pl-PL"/>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6z0" w:customStyle="1">
    <w:name w:val="WW8Num16z0"/>
    <w:qFormat/>
    <w:rPr>
      <w:rFonts w:ascii="Palatino Linotype" w:hAnsi="Palatino Linotype" w:eastAsia="SimSun;宋体" w:cs="Palatino Linotype"/>
      <w:sz w:val="20"/>
      <w:szCs w:val="20"/>
      <w:lang w:val="pl-PL" w:eastAsia="pl-PL"/>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7z0" w:customStyle="1">
    <w:name w:val="WW8Num17z0"/>
    <w:qFormat/>
    <w:rPr>
      <w:rFonts w:ascii="Palatino Linotype" w:hAnsi="Palatino Linotype" w:eastAsia="SimSun;宋体" w:cs="Wingdings"/>
      <w:sz w:val="20"/>
      <w:szCs w:val="20"/>
      <w:lang w:val="pl-PL" w:eastAsia="pl-PL"/>
    </w:rPr>
  </w:style>
  <w:style w:type="character" w:styleId="WW8Num17z1" w:customStyle="1">
    <w:name w:val="WW8Num17z1"/>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0" w:customStyle="1">
    <w:name w:val="WW8Num18z0"/>
    <w:qFormat/>
    <w:rPr>
      <w:rFonts w:ascii="Palatino Linotype" w:hAnsi="Palatino Linotype" w:eastAsia="Times New Roman" w:cs="Palatino Linotype"/>
      <w:sz w:val="20"/>
      <w:szCs w:val="20"/>
      <w:lang w:val="pl-PL"/>
    </w:rPr>
  </w:style>
  <w:style w:type="character" w:styleId="WW8Num18z1" w:customStyle="1">
    <w:name w:val="WW8Num18z1"/>
    <w:qFormat/>
    <w:rPr>
      <w:rFonts w:cs="Palatino Linotype"/>
    </w:rPr>
  </w:style>
  <w:style w:type="character" w:styleId="WW8Num18z2" w:customStyle="1">
    <w:name w:val="WW8Num18z2"/>
    <w:qFormat/>
    <w:rPr/>
  </w:style>
  <w:style w:type="character" w:styleId="WW8Num18z3" w:customStyle="1">
    <w:name w:val="WW8Num18z3"/>
    <w:qFormat/>
    <w:rPr/>
  </w:style>
  <w:style w:type="character" w:styleId="WW8Num18z4" w:customStyle="1">
    <w:name w:val="WW8Num18z4"/>
    <w:qFormat/>
    <w:rPr/>
  </w:style>
  <w:style w:type="character" w:styleId="WW8Num18z5" w:customStyle="1">
    <w:name w:val="WW8Num18z5"/>
    <w:qFormat/>
    <w:rPr/>
  </w:style>
  <w:style w:type="character" w:styleId="WW8Num18z6" w:customStyle="1">
    <w:name w:val="WW8Num18z6"/>
    <w:qFormat/>
    <w:rPr/>
  </w:style>
  <w:style w:type="character" w:styleId="WW8Num18z7" w:customStyle="1">
    <w:name w:val="WW8Num18z7"/>
    <w:qFormat/>
    <w:rPr/>
  </w:style>
  <w:style w:type="character" w:styleId="WW8Num18z8" w:customStyle="1">
    <w:name w:val="WW8Num18z8"/>
    <w:qFormat/>
    <w:rPr/>
  </w:style>
  <w:style w:type="character" w:styleId="WW8Num19z0" w:customStyle="1">
    <w:name w:val="WW8Num19z0"/>
    <w:qFormat/>
    <w:rPr>
      <w:rFonts w:ascii="Palatino Linotype" w:hAnsi="Palatino Linotype" w:cs="Wingdings"/>
      <w:sz w:val="20"/>
      <w:szCs w:val="20"/>
    </w:rPr>
  </w:style>
  <w:style w:type="character" w:styleId="WW8Num19z1" w:customStyle="1">
    <w:name w:val="WW8Num19z1"/>
    <w:qFormat/>
    <w:rPr>
      <w:rFonts w:ascii="Courier New" w:hAnsi="Courier New" w:cs="Courier New"/>
      <w:lang w:val="pl-PL"/>
    </w:rPr>
  </w:style>
  <w:style w:type="character" w:styleId="WW8Num19z2" w:customStyle="1">
    <w:name w:val="WW8Num19z2"/>
    <w:qFormat/>
    <w:rPr/>
  </w:style>
  <w:style w:type="character" w:styleId="WW8Num19z3" w:customStyle="1">
    <w:name w:val="WW8Num19z3"/>
    <w:qFormat/>
    <w:rPr>
      <w:rFonts w:ascii="Symbol" w:hAnsi="Symbol" w:cs="Symbol"/>
    </w:rPr>
  </w:style>
  <w:style w:type="character" w:styleId="WW8Num19z4" w:customStyle="1">
    <w:name w:val="WW8Num19z4"/>
    <w:qFormat/>
    <w:rPr/>
  </w:style>
  <w:style w:type="character" w:styleId="WW8Num19z5" w:customStyle="1">
    <w:name w:val="WW8Num19z5"/>
    <w:qFormat/>
    <w:rPr/>
  </w:style>
  <w:style w:type="character" w:styleId="WW8Num19z6" w:customStyle="1">
    <w:name w:val="WW8Num19z6"/>
    <w:qFormat/>
    <w:rPr/>
  </w:style>
  <w:style w:type="character" w:styleId="WW8Num19z7" w:customStyle="1">
    <w:name w:val="WW8Num19z7"/>
    <w:qFormat/>
    <w:rPr/>
  </w:style>
  <w:style w:type="character" w:styleId="WW8Num19z8" w:customStyle="1">
    <w:name w:val="WW8Num19z8"/>
    <w:qFormat/>
    <w:rPr/>
  </w:style>
  <w:style w:type="character" w:styleId="WW8Num20z0" w:customStyle="1">
    <w:name w:val="WW8Num20z0"/>
    <w:qFormat/>
    <w:rPr>
      <w:rFonts w:cs="Times New Roman"/>
    </w:rPr>
  </w:style>
  <w:style w:type="character" w:styleId="WW8Num20z1" w:customStyle="1">
    <w:name w:val="WW8Num20z1"/>
    <w:qFormat/>
    <w:rPr>
      <w:rFonts w:ascii="Palatino Linotype" w:hAnsi="Palatino Linotype" w:cs="Times New Roman"/>
      <w:b w:val="false"/>
      <w:sz w:val="20"/>
      <w:szCs w:val="20"/>
    </w:rPr>
  </w:style>
  <w:style w:type="character" w:styleId="WW8Num20z2" w:customStyle="1">
    <w:name w:val="WW8Num20z2"/>
    <w:qFormat/>
    <w:rPr/>
  </w:style>
  <w:style w:type="character" w:styleId="WW8Num20z3" w:customStyle="1">
    <w:name w:val="WW8Num20z3"/>
    <w:qFormat/>
    <w:rPr/>
  </w:style>
  <w:style w:type="character" w:styleId="WW8Num20z4" w:customStyle="1">
    <w:name w:val="WW8Num20z4"/>
    <w:qFormat/>
    <w:rPr/>
  </w:style>
  <w:style w:type="character" w:styleId="WW8Num20z5" w:customStyle="1">
    <w:name w:val="WW8Num20z5"/>
    <w:qFormat/>
    <w:rPr/>
  </w:style>
  <w:style w:type="character" w:styleId="WW8Num20z6" w:customStyle="1">
    <w:name w:val="WW8Num20z6"/>
    <w:qFormat/>
    <w:rPr/>
  </w:style>
  <w:style w:type="character" w:styleId="WW8Num20z7" w:customStyle="1">
    <w:name w:val="WW8Num20z7"/>
    <w:qFormat/>
    <w:rPr/>
  </w:style>
  <w:style w:type="character" w:styleId="WW8Num20z8" w:customStyle="1">
    <w:name w:val="WW8Num20z8"/>
    <w:qFormat/>
    <w:rPr/>
  </w:style>
  <w:style w:type="character" w:styleId="WW8Num21z0" w:customStyle="1">
    <w:name w:val="WW8Num21z0"/>
    <w:qFormat/>
    <w:rPr>
      <w:rFonts w:ascii="Palatino Linotype" w:hAnsi="Palatino Linotype" w:eastAsia="Times New Roman" w:cs="Palatino Linotype"/>
      <w:sz w:val="20"/>
      <w:szCs w:val="20"/>
      <w:lang w:val="pl-PL"/>
    </w:rPr>
  </w:style>
  <w:style w:type="character" w:styleId="WW8Num21z1" w:customStyle="1">
    <w:name w:val="WW8Num21z1"/>
    <w:qFormat/>
    <w:rPr/>
  </w:style>
  <w:style w:type="character" w:styleId="WW8Num21z2" w:customStyle="1">
    <w:name w:val="WW8Num21z2"/>
    <w:qFormat/>
    <w:rPr/>
  </w:style>
  <w:style w:type="character" w:styleId="WW8Num21z3" w:customStyle="1">
    <w:name w:val="WW8Num21z3"/>
    <w:qFormat/>
    <w:rPr/>
  </w:style>
  <w:style w:type="character" w:styleId="WW8Num21z4" w:customStyle="1">
    <w:name w:val="WW8Num21z4"/>
    <w:qFormat/>
    <w:rPr/>
  </w:style>
  <w:style w:type="character" w:styleId="WW8Num21z5" w:customStyle="1">
    <w:name w:val="WW8Num21z5"/>
    <w:qFormat/>
    <w:rPr/>
  </w:style>
  <w:style w:type="character" w:styleId="WW8Num21z6" w:customStyle="1">
    <w:name w:val="WW8Num21z6"/>
    <w:qFormat/>
    <w:rPr/>
  </w:style>
  <w:style w:type="character" w:styleId="WW8Num21z7" w:customStyle="1">
    <w:name w:val="WW8Num21z7"/>
    <w:qFormat/>
    <w:rPr/>
  </w:style>
  <w:style w:type="character" w:styleId="WW8Num21z8" w:customStyle="1">
    <w:name w:val="WW8Num21z8"/>
    <w:qFormat/>
    <w:rPr/>
  </w:style>
  <w:style w:type="character" w:styleId="WW8Num22z0" w:customStyle="1">
    <w:name w:val="WW8Num22z0"/>
    <w:qFormat/>
    <w:rPr>
      <w:rFonts w:cs="Palatino Linotype"/>
      <w:lang w:val="pl-PL"/>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WW8Num23z0" w:customStyle="1">
    <w:name w:val="WW8Num23z0"/>
    <w:qFormat/>
    <w:rPr>
      <w:rFonts w:ascii="Palatino Linotype" w:hAnsi="Palatino Linotype" w:cs="Palatino Linotype"/>
      <w:sz w:val="20"/>
      <w:szCs w:val="20"/>
    </w:rPr>
  </w:style>
  <w:style w:type="character" w:styleId="WW8Num23z1" w:customStyle="1">
    <w:name w:val="WW8Num23z1"/>
    <w:qFormat/>
    <w:rPr/>
  </w:style>
  <w:style w:type="character" w:styleId="WW8Num23z2" w:customStyle="1">
    <w:name w:val="WW8Num23z2"/>
    <w:qFormat/>
    <w:rPr/>
  </w:style>
  <w:style w:type="character" w:styleId="WW8Num23z3" w:customStyle="1">
    <w:name w:val="WW8Num23z3"/>
    <w:qFormat/>
    <w:rPr/>
  </w:style>
  <w:style w:type="character" w:styleId="WW8Num23z4" w:customStyle="1">
    <w:name w:val="WW8Num23z4"/>
    <w:qFormat/>
    <w:rPr/>
  </w:style>
  <w:style w:type="character" w:styleId="WW8Num23z5" w:customStyle="1">
    <w:name w:val="WW8Num23z5"/>
    <w:qFormat/>
    <w:rPr/>
  </w:style>
  <w:style w:type="character" w:styleId="WW8Num23z6" w:customStyle="1">
    <w:name w:val="WW8Num23z6"/>
    <w:qFormat/>
    <w:rPr/>
  </w:style>
  <w:style w:type="character" w:styleId="WW8Num23z7" w:customStyle="1">
    <w:name w:val="WW8Num23z7"/>
    <w:qFormat/>
    <w:rPr/>
  </w:style>
  <w:style w:type="character" w:styleId="WW8Num23z8" w:customStyle="1">
    <w:name w:val="WW8Num23z8"/>
    <w:qFormat/>
    <w:rPr/>
  </w:style>
  <w:style w:type="character" w:styleId="WW8Num24z0" w:customStyle="1">
    <w:name w:val="WW8Num24z0"/>
    <w:qFormat/>
    <w:rPr>
      <w:b w:val="false"/>
    </w:rPr>
  </w:style>
  <w:style w:type="character" w:styleId="WW8Num24z1" w:customStyle="1">
    <w:name w:val="WW8Num24z1"/>
    <w:qFormat/>
    <w:rPr/>
  </w:style>
  <w:style w:type="character" w:styleId="WW8Num24z2" w:customStyle="1">
    <w:name w:val="WW8Num24z2"/>
    <w:qFormat/>
    <w:rPr/>
  </w:style>
  <w:style w:type="character" w:styleId="WW8Num24z3" w:customStyle="1">
    <w:name w:val="WW8Num24z3"/>
    <w:qFormat/>
    <w:rPr/>
  </w:style>
  <w:style w:type="character" w:styleId="WW8Num24z4" w:customStyle="1">
    <w:name w:val="WW8Num24z4"/>
    <w:qFormat/>
    <w:rPr/>
  </w:style>
  <w:style w:type="character" w:styleId="WW8Num24z5" w:customStyle="1">
    <w:name w:val="WW8Num24z5"/>
    <w:qFormat/>
    <w:rPr/>
  </w:style>
  <w:style w:type="character" w:styleId="WW8Num24z6" w:customStyle="1">
    <w:name w:val="WW8Num24z6"/>
    <w:qFormat/>
    <w:rPr/>
  </w:style>
  <w:style w:type="character" w:styleId="WW8Num24z7" w:customStyle="1">
    <w:name w:val="WW8Num24z7"/>
    <w:qFormat/>
    <w:rPr/>
  </w:style>
  <w:style w:type="character" w:styleId="WW8Num24z8" w:customStyle="1">
    <w:name w:val="WW8Num24z8"/>
    <w:qFormat/>
    <w:rPr/>
  </w:style>
  <w:style w:type="character" w:styleId="Domylnaczcionkaakapitu2" w:customStyle="1">
    <w:name w:val="Domyślna czcionka akapitu2"/>
    <w:qFormat/>
    <w:rPr/>
  </w:style>
  <w:style w:type="character" w:styleId="WW8Num5z1" w:customStyle="1">
    <w:name w:val="WW8Num5z1"/>
    <w:qFormat/>
    <w:rPr>
      <w:rFonts w:ascii="Palatino Linotype" w:hAnsi="Palatino Linotype" w:cs="Palatino Linotype"/>
      <w:sz w:val="20"/>
      <w:szCs w:val="20"/>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25z0" w:customStyle="1">
    <w:name w:val="WW8Num25z0"/>
    <w:qFormat/>
    <w:rPr>
      <w:rFonts w:cs="Times New Roman"/>
    </w:rPr>
  </w:style>
  <w:style w:type="character" w:styleId="WW8Num25z1" w:customStyle="1">
    <w:name w:val="WW8Num25z1"/>
    <w:qFormat/>
    <w:rPr>
      <w:rFonts w:cs="Times New Roman"/>
    </w:rPr>
  </w:style>
  <w:style w:type="character" w:styleId="WW8Num26z0" w:customStyle="1">
    <w:name w:val="WW8Num26z0"/>
    <w:qFormat/>
    <w:rPr>
      <w:rFonts w:ascii="Palatino Linotype" w:hAnsi="Palatino Linotype" w:cs="Palatino Linotype"/>
      <w:sz w:val="20"/>
      <w:szCs w:val="20"/>
    </w:rPr>
  </w:style>
  <w:style w:type="character" w:styleId="WW8Num26z1" w:customStyle="1">
    <w:name w:val="WW8Num26z1"/>
    <w:qFormat/>
    <w:rPr/>
  </w:style>
  <w:style w:type="character" w:styleId="WW8Num26z2" w:customStyle="1">
    <w:name w:val="WW8Num26z2"/>
    <w:qFormat/>
    <w:rPr/>
  </w:style>
  <w:style w:type="character" w:styleId="WW8Num26z3" w:customStyle="1">
    <w:name w:val="WW8Num26z3"/>
    <w:qFormat/>
    <w:rPr/>
  </w:style>
  <w:style w:type="character" w:styleId="WW8Num26z4" w:customStyle="1">
    <w:name w:val="WW8Num26z4"/>
    <w:qFormat/>
    <w:rPr/>
  </w:style>
  <w:style w:type="character" w:styleId="WW8Num26z5" w:customStyle="1">
    <w:name w:val="WW8Num26z5"/>
    <w:qFormat/>
    <w:rPr/>
  </w:style>
  <w:style w:type="character" w:styleId="WW8Num26z6" w:customStyle="1">
    <w:name w:val="WW8Num26z6"/>
    <w:qFormat/>
    <w:rPr/>
  </w:style>
  <w:style w:type="character" w:styleId="WW8Num26z7" w:customStyle="1">
    <w:name w:val="WW8Num26z7"/>
    <w:qFormat/>
    <w:rPr/>
  </w:style>
  <w:style w:type="character" w:styleId="WW8Num26z8" w:customStyle="1">
    <w:name w:val="WW8Num26z8"/>
    <w:qFormat/>
    <w:rPr/>
  </w:style>
  <w:style w:type="character" w:styleId="WW8Num27z0" w:customStyle="1">
    <w:name w:val="WW8Num27z0"/>
    <w:qFormat/>
    <w:rPr>
      <w:rFonts w:ascii="Palatino Linotype" w:hAnsi="Palatino Linotype" w:cs="Palatino Linotype"/>
      <w:sz w:val="20"/>
      <w:szCs w:val="20"/>
    </w:rPr>
  </w:style>
  <w:style w:type="character" w:styleId="WW8Num27z1" w:customStyle="1">
    <w:name w:val="WW8Num27z1"/>
    <w:qFormat/>
    <w:rPr/>
  </w:style>
  <w:style w:type="character" w:styleId="WW8Num27z2" w:customStyle="1">
    <w:name w:val="WW8Num27z2"/>
    <w:qFormat/>
    <w:rPr/>
  </w:style>
  <w:style w:type="character" w:styleId="WW8Num27z3" w:customStyle="1">
    <w:name w:val="WW8Num27z3"/>
    <w:qFormat/>
    <w:rPr/>
  </w:style>
  <w:style w:type="character" w:styleId="WW8Num27z4" w:customStyle="1">
    <w:name w:val="WW8Num27z4"/>
    <w:qFormat/>
    <w:rPr/>
  </w:style>
  <w:style w:type="character" w:styleId="WW8Num27z5" w:customStyle="1">
    <w:name w:val="WW8Num27z5"/>
    <w:qFormat/>
    <w:rPr/>
  </w:style>
  <w:style w:type="character" w:styleId="WW8Num27z6" w:customStyle="1">
    <w:name w:val="WW8Num27z6"/>
    <w:qFormat/>
    <w:rPr/>
  </w:style>
  <w:style w:type="character" w:styleId="WW8Num27z7" w:customStyle="1">
    <w:name w:val="WW8Num27z7"/>
    <w:qFormat/>
    <w:rPr/>
  </w:style>
  <w:style w:type="character" w:styleId="WW8Num27z8" w:customStyle="1">
    <w:name w:val="WW8Num27z8"/>
    <w:qFormat/>
    <w:rPr/>
  </w:style>
  <w:style w:type="character" w:styleId="WW8Num28z0" w:customStyle="1">
    <w:name w:val="WW8Num28z0"/>
    <w:qFormat/>
    <w:rPr>
      <w:rFonts w:ascii="Palatino Linotype" w:hAnsi="Palatino Linotype" w:cs="Palatino Linotype"/>
    </w:rPr>
  </w:style>
  <w:style w:type="character" w:styleId="WW8Num28z1" w:customStyle="1">
    <w:name w:val="WW8Num28z1"/>
    <w:qFormat/>
    <w:rPr>
      <w:rFonts w:ascii="Courier New" w:hAnsi="Courier New" w:cs="Courier New"/>
    </w:rPr>
  </w:style>
  <w:style w:type="character" w:styleId="WW8Num28z2" w:customStyle="1">
    <w:name w:val="WW8Num28z2"/>
    <w:qFormat/>
    <w:rPr>
      <w:rFonts w:ascii="Wingdings" w:hAnsi="Wingdings" w:cs="Wingdings"/>
    </w:rPr>
  </w:style>
  <w:style w:type="character" w:styleId="WW8Num28z3" w:customStyle="1">
    <w:name w:val="WW8Num28z3"/>
    <w:qFormat/>
    <w:rPr>
      <w:rFonts w:ascii="Symbol" w:hAnsi="Symbol" w:cs="Symbol"/>
    </w:rPr>
  </w:style>
  <w:style w:type="character" w:styleId="WW8Num29z0" w:customStyle="1">
    <w:name w:val="WW8Num29z0"/>
    <w:qFormat/>
    <w:rPr>
      <w:rFonts w:ascii="Palatino Linotype" w:hAnsi="Palatino Linotype" w:cs="Palatino Linotype"/>
      <w:sz w:val="20"/>
    </w:rPr>
  </w:style>
  <w:style w:type="character" w:styleId="WW8Num29z1" w:customStyle="1">
    <w:name w:val="WW8Num29z1"/>
    <w:qFormat/>
    <w:rPr/>
  </w:style>
  <w:style w:type="character" w:styleId="WW8Num29z2" w:customStyle="1">
    <w:name w:val="WW8Num29z2"/>
    <w:qFormat/>
    <w:rPr/>
  </w:style>
  <w:style w:type="character" w:styleId="WW8Num29z3" w:customStyle="1">
    <w:name w:val="WW8Num29z3"/>
    <w:qFormat/>
    <w:rPr/>
  </w:style>
  <w:style w:type="character" w:styleId="WW8Num29z4" w:customStyle="1">
    <w:name w:val="WW8Num29z4"/>
    <w:qFormat/>
    <w:rPr/>
  </w:style>
  <w:style w:type="character" w:styleId="WW8Num29z5" w:customStyle="1">
    <w:name w:val="WW8Num29z5"/>
    <w:qFormat/>
    <w:rPr/>
  </w:style>
  <w:style w:type="character" w:styleId="WW8Num29z6" w:customStyle="1">
    <w:name w:val="WW8Num29z6"/>
    <w:qFormat/>
    <w:rPr/>
  </w:style>
  <w:style w:type="character" w:styleId="WW8Num29z7" w:customStyle="1">
    <w:name w:val="WW8Num29z7"/>
    <w:qFormat/>
    <w:rPr/>
  </w:style>
  <w:style w:type="character" w:styleId="WW8Num29z8" w:customStyle="1">
    <w:name w:val="WW8Num29z8"/>
    <w:qFormat/>
    <w:rPr/>
  </w:style>
  <w:style w:type="character" w:styleId="WW8Num30z0" w:customStyle="1">
    <w:name w:val="WW8Num30z0"/>
    <w:qFormat/>
    <w:rPr>
      <w:rFonts w:ascii="Palatino Linotype" w:hAnsi="Palatino Linotype" w:cs="Palatino Linotype"/>
    </w:rPr>
  </w:style>
  <w:style w:type="character" w:styleId="WW8Num30z1" w:customStyle="1">
    <w:name w:val="WW8Num30z1"/>
    <w:qFormat/>
    <w:rPr>
      <w:rFonts w:ascii="Courier New" w:hAnsi="Courier New" w:cs="Courier New"/>
    </w:rPr>
  </w:style>
  <w:style w:type="character" w:styleId="WW8Num30z2" w:customStyle="1">
    <w:name w:val="WW8Num30z2"/>
    <w:qFormat/>
    <w:rPr>
      <w:rFonts w:ascii="Wingdings" w:hAnsi="Wingdings" w:cs="Wingdings"/>
    </w:rPr>
  </w:style>
  <w:style w:type="character" w:styleId="WW8Num30z3" w:customStyle="1">
    <w:name w:val="WW8Num30z3"/>
    <w:qFormat/>
    <w:rPr>
      <w:rFonts w:ascii="Symbol" w:hAnsi="Symbol" w:cs="Symbol"/>
    </w:rPr>
  </w:style>
  <w:style w:type="character" w:styleId="WW8Num31z0" w:customStyle="1">
    <w:name w:val="WW8Num31z0"/>
    <w:qFormat/>
    <w:rPr>
      <w:rFonts w:ascii="Symbol" w:hAnsi="Symbol" w:cs="Symbol"/>
    </w:rPr>
  </w:style>
  <w:style w:type="character" w:styleId="WW8Num31z1" w:customStyle="1">
    <w:name w:val="WW8Num31z1"/>
    <w:qFormat/>
    <w:rPr>
      <w:rFonts w:ascii="Courier New" w:hAnsi="Courier New" w:cs="Courier New"/>
    </w:rPr>
  </w:style>
  <w:style w:type="character" w:styleId="WW8Num31z2" w:customStyle="1">
    <w:name w:val="WW8Num31z2"/>
    <w:qFormat/>
    <w:rPr>
      <w:rFonts w:ascii="Wingdings" w:hAnsi="Wingdings" w:cs="Wingdings"/>
    </w:rPr>
  </w:style>
  <w:style w:type="character" w:styleId="WW8Num32z0" w:customStyle="1">
    <w:name w:val="WW8Num32z0"/>
    <w:qFormat/>
    <w:rPr/>
  </w:style>
  <w:style w:type="character" w:styleId="WW8Num32z1" w:customStyle="1">
    <w:name w:val="WW8Num32z1"/>
    <w:qFormat/>
    <w:rPr/>
  </w:style>
  <w:style w:type="character" w:styleId="WW8Num32z2" w:customStyle="1">
    <w:name w:val="WW8Num32z2"/>
    <w:qFormat/>
    <w:rPr/>
  </w:style>
  <w:style w:type="character" w:styleId="WW8Num32z3" w:customStyle="1">
    <w:name w:val="WW8Num32z3"/>
    <w:qFormat/>
    <w:rPr/>
  </w:style>
  <w:style w:type="character" w:styleId="WW8Num32z4" w:customStyle="1">
    <w:name w:val="WW8Num32z4"/>
    <w:qFormat/>
    <w:rPr/>
  </w:style>
  <w:style w:type="character" w:styleId="WW8Num32z5" w:customStyle="1">
    <w:name w:val="WW8Num32z5"/>
    <w:qFormat/>
    <w:rPr/>
  </w:style>
  <w:style w:type="character" w:styleId="WW8Num32z6" w:customStyle="1">
    <w:name w:val="WW8Num32z6"/>
    <w:qFormat/>
    <w:rPr/>
  </w:style>
  <w:style w:type="character" w:styleId="WW8Num32z7" w:customStyle="1">
    <w:name w:val="WW8Num32z7"/>
    <w:qFormat/>
    <w:rPr/>
  </w:style>
  <w:style w:type="character" w:styleId="WW8Num32z8" w:customStyle="1">
    <w:name w:val="WW8Num32z8"/>
    <w:qFormat/>
    <w:rPr/>
  </w:style>
  <w:style w:type="character" w:styleId="WW8Num33z0" w:customStyle="1">
    <w:name w:val="WW8Num33z0"/>
    <w:qFormat/>
    <w:rPr>
      <w:rFonts w:cs="Times New Roman"/>
    </w:rPr>
  </w:style>
  <w:style w:type="character" w:styleId="WW8Num34z0" w:customStyle="1">
    <w:name w:val="WW8Num34z0"/>
    <w:qFormat/>
    <w:rPr/>
  </w:style>
  <w:style w:type="character" w:styleId="WW8Num34z1" w:customStyle="1">
    <w:name w:val="WW8Num34z1"/>
    <w:qFormat/>
    <w:rPr/>
  </w:style>
  <w:style w:type="character" w:styleId="WW8Num34z2" w:customStyle="1">
    <w:name w:val="WW8Num34z2"/>
    <w:qFormat/>
    <w:rPr/>
  </w:style>
  <w:style w:type="character" w:styleId="WW8Num34z3" w:customStyle="1">
    <w:name w:val="WW8Num34z3"/>
    <w:qFormat/>
    <w:rPr/>
  </w:style>
  <w:style w:type="character" w:styleId="WW8Num34z4" w:customStyle="1">
    <w:name w:val="WW8Num34z4"/>
    <w:qFormat/>
    <w:rPr/>
  </w:style>
  <w:style w:type="character" w:styleId="WW8Num34z5" w:customStyle="1">
    <w:name w:val="WW8Num34z5"/>
    <w:qFormat/>
    <w:rPr/>
  </w:style>
  <w:style w:type="character" w:styleId="WW8Num34z6" w:customStyle="1">
    <w:name w:val="WW8Num34z6"/>
    <w:qFormat/>
    <w:rPr/>
  </w:style>
  <w:style w:type="character" w:styleId="WW8Num34z7" w:customStyle="1">
    <w:name w:val="WW8Num34z7"/>
    <w:qFormat/>
    <w:rPr/>
  </w:style>
  <w:style w:type="character" w:styleId="WW8Num34z8" w:customStyle="1">
    <w:name w:val="WW8Num34z8"/>
    <w:qFormat/>
    <w:rPr/>
  </w:style>
  <w:style w:type="character" w:styleId="WW8Num35z0" w:customStyle="1">
    <w:name w:val="WW8Num35z0"/>
    <w:qFormat/>
    <w:rPr/>
  </w:style>
  <w:style w:type="character" w:styleId="WW8Num35z1" w:customStyle="1">
    <w:name w:val="WW8Num35z1"/>
    <w:qFormat/>
    <w:rPr/>
  </w:style>
  <w:style w:type="character" w:styleId="WW8Num35z2" w:customStyle="1">
    <w:name w:val="WW8Num35z2"/>
    <w:qFormat/>
    <w:rPr/>
  </w:style>
  <w:style w:type="character" w:styleId="WW8Num35z3" w:customStyle="1">
    <w:name w:val="WW8Num35z3"/>
    <w:qFormat/>
    <w:rPr/>
  </w:style>
  <w:style w:type="character" w:styleId="WW8Num35z4" w:customStyle="1">
    <w:name w:val="WW8Num35z4"/>
    <w:qFormat/>
    <w:rPr/>
  </w:style>
  <w:style w:type="character" w:styleId="WW8Num35z5" w:customStyle="1">
    <w:name w:val="WW8Num35z5"/>
    <w:qFormat/>
    <w:rPr/>
  </w:style>
  <w:style w:type="character" w:styleId="WW8Num35z6" w:customStyle="1">
    <w:name w:val="WW8Num35z6"/>
    <w:qFormat/>
    <w:rPr/>
  </w:style>
  <w:style w:type="character" w:styleId="WW8Num35z7" w:customStyle="1">
    <w:name w:val="WW8Num35z7"/>
    <w:qFormat/>
    <w:rPr/>
  </w:style>
  <w:style w:type="character" w:styleId="WW8Num35z8" w:customStyle="1">
    <w:name w:val="WW8Num35z8"/>
    <w:qFormat/>
    <w:rPr/>
  </w:style>
  <w:style w:type="character" w:styleId="WW8Num36z0" w:customStyle="1">
    <w:name w:val="WW8Num36z0"/>
    <w:qFormat/>
    <w:rPr>
      <w:rFonts w:ascii="Palatino Linotype" w:hAnsi="Palatino Linotype" w:cs="Palatino Linotype"/>
      <w:sz w:val="20"/>
      <w:szCs w:val="20"/>
    </w:rPr>
  </w:style>
  <w:style w:type="character" w:styleId="WW8Num36z1" w:customStyle="1">
    <w:name w:val="WW8Num36z1"/>
    <w:qFormat/>
    <w:rPr/>
  </w:style>
  <w:style w:type="character" w:styleId="WW8Num36z2" w:customStyle="1">
    <w:name w:val="WW8Num36z2"/>
    <w:qFormat/>
    <w:rPr/>
  </w:style>
  <w:style w:type="character" w:styleId="WW8Num36z3" w:customStyle="1">
    <w:name w:val="WW8Num36z3"/>
    <w:qFormat/>
    <w:rPr/>
  </w:style>
  <w:style w:type="character" w:styleId="WW8Num36z4" w:customStyle="1">
    <w:name w:val="WW8Num36z4"/>
    <w:qFormat/>
    <w:rPr/>
  </w:style>
  <w:style w:type="character" w:styleId="WW8Num36z5" w:customStyle="1">
    <w:name w:val="WW8Num36z5"/>
    <w:qFormat/>
    <w:rPr/>
  </w:style>
  <w:style w:type="character" w:styleId="WW8Num36z6" w:customStyle="1">
    <w:name w:val="WW8Num36z6"/>
    <w:qFormat/>
    <w:rPr/>
  </w:style>
  <w:style w:type="character" w:styleId="WW8Num36z7" w:customStyle="1">
    <w:name w:val="WW8Num36z7"/>
    <w:qFormat/>
    <w:rPr/>
  </w:style>
  <w:style w:type="character" w:styleId="WW8Num36z8" w:customStyle="1">
    <w:name w:val="WW8Num36z8"/>
    <w:qFormat/>
    <w:rPr/>
  </w:style>
  <w:style w:type="character" w:styleId="WW8Num37z0" w:customStyle="1">
    <w:name w:val="WW8Num37z0"/>
    <w:qFormat/>
    <w:rPr>
      <w:rFonts w:ascii="Wingdings" w:hAnsi="Wingdings" w:eastAsia="SimSun;宋体" w:cs="Wingdings"/>
      <w:sz w:val="20"/>
      <w:szCs w:val="20"/>
      <w:lang w:val="pl-PL"/>
    </w:rPr>
  </w:style>
  <w:style w:type="character" w:styleId="WW8Num37z1" w:customStyle="1">
    <w:name w:val="WW8Num37z1"/>
    <w:qFormat/>
    <w:rPr>
      <w:rFonts w:ascii="Courier New" w:hAnsi="Courier New" w:cs="Courier New"/>
    </w:rPr>
  </w:style>
  <w:style w:type="character" w:styleId="WW8Num37z3" w:customStyle="1">
    <w:name w:val="WW8Num37z3"/>
    <w:qFormat/>
    <w:rPr>
      <w:rFonts w:ascii="Symbol" w:hAnsi="Symbol" w:cs="Symbol"/>
    </w:rPr>
  </w:style>
  <w:style w:type="character" w:styleId="WW8Num38z0" w:customStyle="1">
    <w:name w:val="WW8Num38z0"/>
    <w:qFormat/>
    <w:rPr>
      <w:rFonts w:ascii="Palatino Linotype" w:hAnsi="Palatino Linotype" w:eastAsia="SimSun;宋体" w:cs="Palatino Linotype"/>
      <w:sz w:val="20"/>
      <w:szCs w:val="20"/>
      <w:lang w:val="pl-PL"/>
    </w:rPr>
  </w:style>
  <w:style w:type="character" w:styleId="WW8Num38z1" w:customStyle="1">
    <w:name w:val="WW8Num38z1"/>
    <w:qFormat/>
    <w:rPr/>
  </w:style>
  <w:style w:type="character" w:styleId="WW8Num38z2" w:customStyle="1">
    <w:name w:val="WW8Num38z2"/>
    <w:qFormat/>
    <w:rPr/>
  </w:style>
  <w:style w:type="character" w:styleId="WW8Num38z3" w:customStyle="1">
    <w:name w:val="WW8Num38z3"/>
    <w:qFormat/>
    <w:rPr/>
  </w:style>
  <w:style w:type="character" w:styleId="WW8Num38z4" w:customStyle="1">
    <w:name w:val="WW8Num38z4"/>
    <w:qFormat/>
    <w:rPr/>
  </w:style>
  <w:style w:type="character" w:styleId="WW8Num38z5" w:customStyle="1">
    <w:name w:val="WW8Num38z5"/>
    <w:qFormat/>
    <w:rPr/>
  </w:style>
  <w:style w:type="character" w:styleId="WW8Num38z6" w:customStyle="1">
    <w:name w:val="WW8Num38z6"/>
    <w:qFormat/>
    <w:rPr/>
  </w:style>
  <w:style w:type="character" w:styleId="WW8Num38z7" w:customStyle="1">
    <w:name w:val="WW8Num38z7"/>
    <w:qFormat/>
    <w:rPr/>
  </w:style>
  <w:style w:type="character" w:styleId="WW8Num38z8" w:customStyle="1">
    <w:name w:val="WW8Num38z8"/>
    <w:qFormat/>
    <w:rPr/>
  </w:style>
  <w:style w:type="character" w:styleId="Domylnaczcionkaakapitu1" w:customStyle="1">
    <w:name w:val="Domyślna czcionka akapitu1"/>
    <w:qFormat/>
    <w:rPr/>
  </w:style>
  <w:style w:type="character" w:styleId="Strong">
    <w:name w:val="Strong"/>
    <w:qFormat/>
    <w:rPr>
      <w:b/>
      <w:bCs/>
    </w:rPr>
  </w:style>
  <w:style w:type="character" w:styleId="TekstprzypisudolnegoZnak" w:customStyle="1">
    <w:name w:val="Tekst przypisu dolnego Znak"/>
    <w:basedOn w:val="Domylnaczcionkaakapitu1"/>
    <w:qFormat/>
    <w:rPr/>
  </w:style>
  <w:style w:type="character" w:styleId="Znakiprzypiswdolnych" w:customStyle="1">
    <w:name w:val="Znaki przypisów dolnych"/>
    <w:qFormat/>
    <w:rPr>
      <w:vertAlign w:val="superscript"/>
    </w:rPr>
  </w:style>
  <w:style w:type="character" w:styleId="PodtytuZnak" w:customStyle="1">
    <w:name w:val="Podtytuł Znak"/>
    <w:qFormat/>
    <w:rPr>
      <w:rFonts w:ascii="Cambria" w:hAnsi="Cambria" w:eastAsia="Times New Roman" w:cs="Times New Roman"/>
      <w:sz w:val="24"/>
      <w:szCs w:val="24"/>
    </w:rPr>
  </w:style>
  <w:style w:type="character" w:styleId="TekstpodstawowyZnak" w:customStyle="1">
    <w:name w:val="Tekst podstawowy Znak"/>
    <w:qFormat/>
    <w:rPr>
      <w:sz w:val="24"/>
    </w:rPr>
  </w:style>
  <w:style w:type="character" w:styleId="NagwekZnak" w:customStyle="1">
    <w:name w:val="Nagłówek Znak"/>
    <w:qFormat/>
    <w:rPr>
      <w:sz w:val="24"/>
      <w:szCs w:val="24"/>
    </w:rPr>
  </w:style>
  <w:style w:type="character" w:styleId="StopkaZnak" w:customStyle="1">
    <w:name w:val="Stopka Znak"/>
    <w:qFormat/>
    <w:rPr>
      <w:sz w:val="24"/>
      <w:szCs w:val="24"/>
    </w:rPr>
  </w:style>
  <w:style w:type="character" w:styleId="Nagwek1Znak" w:customStyle="1">
    <w:name w:val="Nagłówek 1 Znak"/>
    <w:qFormat/>
    <w:rPr>
      <w:rFonts w:eastAsia="SimSun;宋体"/>
      <w:b/>
      <w:bCs/>
      <w:lang w:val="pl-PL" w:bidi="ar-SA"/>
    </w:rPr>
  </w:style>
  <w:style w:type="character" w:styleId="TekstdymkaZnak" w:customStyle="1">
    <w:name w:val="Tekst dymka Znak"/>
    <w:qFormat/>
    <w:rPr>
      <w:rFonts w:ascii="Segoe UI" w:hAnsi="Segoe UI" w:cs="Segoe UI"/>
      <w:sz w:val="18"/>
      <w:szCs w:val="18"/>
    </w:rPr>
  </w:style>
  <w:style w:type="character" w:styleId="Odwoaniedokomentarza1" w:customStyle="1">
    <w:name w:val="Odwołanie do komentarza1"/>
    <w:qFormat/>
    <w:rPr>
      <w:sz w:val="16"/>
      <w:szCs w:val="16"/>
    </w:rPr>
  </w:style>
  <w:style w:type="character" w:styleId="TekstkomentarzaZnak" w:customStyle="1">
    <w:name w:val="Tekst komentarza Znak"/>
    <w:basedOn w:val="Domylnaczcionkaakapitu1"/>
    <w:qFormat/>
    <w:rPr/>
  </w:style>
  <w:style w:type="character" w:styleId="TematkomentarzaZnak" w:customStyle="1">
    <w:name w:val="Temat komentarza Znak"/>
    <w:qFormat/>
    <w:rPr>
      <w:b/>
      <w:bCs/>
    </w:rPr>
  </w:style>
  <w:style w:type="character" w:styleId="Odwoanieprzypisudolnego1" w:customStyle="1">
    <w:name w:val="Odwołanie przypisu dolnego1"/>
    <w:qFormat/>
    <w:rPr>
      <w:vertAlign w:val="superscript"/>
    </w:rPr>
  </w:style>
  <w:style w:type="character" w:styleId="Znakiprzypiswkocowych" w:customStyle="1">
    <w:name w:val="Znaki przypisów końcowych"/>
    <w:qFormat/>
    <w:rPr>
      <w:vertAlign w:val="superscript"/>
    </w:rPr>
  </w:style>
  <w:style w:type="character" w:styleId="WW-Znakiprzypiswkocowych" w:customStyle="1">
    <w:name w:val="WW-Znaki przypisów końcowych"/>
    <w:qFormat/>
    <w:rPr/>
  </w:style>
  <w:style w:type="character" w:styleId="Symbolewypunktowania" w:customStyle="1">
    <w:name w:val="Symbole wypunktowania"/>
    <w:qFormat/>
    <w:rPr>
      <w:rFonts w:ascii="OpenSymbol;Arial Unicode MS" w:hAnsi="OpenSymbol;Arial Unicode MS" w:eastAsia="OpenSymbol;Arial Unicode MS" w:cs="OpenSymbol;Arial Unicode MS"/>
    </w:rPr>
  </w:style>
  <w:style w:type="character" w:styleId="Znakinumeracji" w:customStyle="1">
    <w:name w:val="Znaki numeracji"/>
    <w:qFormat/>
    <w:rPr>
      <w:rFonts w:ascii="Palatino Linotype" w:hAnsi="Palatino Linotype" w:cs="Palatino Linotype"/>
      <w:sz w:val="20"/>
      <w:szCs w:val="20"/>
    </w:rPr>
  </w:style>
  <w:style w:type="character" w:styleId="Odwoanieprzypisukocowego1" w:customStyle="1">
    <w:name w:val="Odwołanie przypisu końcowego1"/>
    <w:qFormat/>
    <w:rPr>
      <w:vertAlign w:val="superscript"/>
    </w:rPr>
  </w:style>
  <w:style w:type="character" w:styleId="Odwoaniedokomentarza2" w:customStyle="1">
    <w:name w:val="Odwołanie do komentarza2"/>
    <w:qFormat/>
    <w:rPr>
      <w:sz w:val="16"/>
      <w:szCs w:val="16"/>
    </w:rPr>
  </w:style>
  <w:style w:type="character" w:styleId="TekstkomentarzaZnak1" w:customStyle="1">
    <w:name w:val="Tekst komentarza Znak1"/>
    <w:qFormat/>
    <w:rPr/>
  </w:style>
  <w:style w:type="character" w:styleId="FootnoteReference">
    <w:name w:val="Footnote Reference"/>
    <w:rPr>
      <w:vertAlign w:val="superscript"/>
    </w:rPr>
  </w:style>
  <w:style w:type="character" w:styleId="EndnoteReference">
    <w:name w:val="Endnote Reference"/>
    <w:rPr>
      <w:vertAlign w:val="superscrip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widowControl w:val="false"/>
      <w:tabs>
        <w:tab w:val="clear" w:pos="709"/>
        <w:tab w:val="left" w:pos="720" w:leader="none"/>
        <w:tab w:val="left" w:pos="3261" w:leader="none"/>
      </w:tabs>
      <w:spacing w:lineRule="atLeast" w:line="360"/>
      <w:jc w:val="both"/>
      <w:textAlignment w:val="baseline"/>
    </w:pPr>
    <w:rPr>
      <w:rFonts w:cs="Mangal;Courier New"/>
      <w:szCs w:val="20"/>
      <w:lang w:bidi="ks-Dev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suppressLineNumbers/>
      <w:tabs>
        <w:tab w:val="clear" w:pos="709"/>
        <w:tab w:val="center" w:pos="4819" w:leader="none"/>
        <w:tab w:val="right" w:pos="9638" w:leader="none"/>
      </w:tabs>
    </w:pPr>
    <w:rPr/>
  </w:style>
  <w:style w:type="paragraph" w:styleId="Header">
    <w:name w:val="Header"/>
    <w:basedOn w:val="Normal"/>
    <w:next w:val="BodyText"/>
    <w:pPr>
      <w:tabs>
        <w:tab w:val="clear" w:pos="709"/>
        <w:tab w:val="center" w:pos="4536" w:leader="none"/>
        <w:tab w:val="right" w:pos="9072" w:leader="none"/>
      </w:tabs>
    </w:pPr>
    <w:rPr>
      <w:rFonts w:cs="Mangal;Courier New"/>
      <w:lang w:bidi="ks-Deva"/>
    </w:rPr>
  </w:style>
  <w:style w:type="paragraph" w:styleId="Caption1">
    <w:name w:val="caption1"/>
    <w:basedOn w:val="Normal"/>
    <w:qFormat/>
    <w:pPr>
      <w:suppressLineNumbers/>
      <w:spacing w:before="120" w:after="120"/>
    </w:pPr>
    <w:rPr>
      <w:rFonts w:cs="Arial"/>
      <w:i/>
      <w:iCs/>
    </w:rPr>
  </w:style>
  <w:style w:type="paragraph" w:styleId="Nagwek2" w:customStyle="1">
    <w:name w:val="Nagłówek2"/>
    <w:basedOn w:val="Normal"/>
    <w:next w:val="BodyText"/>
    <w:qFormat/>
    <w:pPr>
      <w:keepNext w:val="true"/>
      <w:spacing w:before="240" w:after="120"/>
    </w:pPr>
    <w:rPr>
      <w:rFonts w:ascii="Arial" w:hAnsi="Arial" w:eastAsia="Microsoft YaHei" w:cs="Arial"/>
      <w:sz w:val="28"/>
      <w:szCs w:val="28"/>
    </w:rPr>
  </w:style>
  <w:style w:type="paragraph" w:styleId="Nagwek1" w:customStyle="1">
    <w:name w:val="Nagłówek1"/>
    <w:basedOn w:val="Normal"/>
    <w:next w:val="BodyText"/>
    <w:qFormat/>
    <w:pPr>
      <w:keepNext w:val="true"/>
      <w:spacing w:before="240" w:after="120"/>
    </w:pPr>
    <w:rPr>
      <w:rFonts w:ascii="Arial" w:hAnsi="Arial" w:eastAsia="Microsoft YaHei" w:cs="Arial"/>
      <w:sz w:val="28"/>
      <w:szCs w:val="28"/>
    </w:rPr>
  </w:style>
  <w:style w:type="paragraph" w:styleId="Podpis1" w:customStyle="1">
    <w:name w:val="Podpis1"/>
    <w:basedOn w:val="Normal"/>
    <w:qFormat/>
    <w:pPr>
      <w:suppressLineNumbers/>
      <w:spacing w:before="120" w:after="120"/>
    </w:pPr>
    <w:rPr>
      <w:rFonts w:cs="Arial"/>
      <w:i/>
      <w:iCs/>
    </w:rPr>
  </w:style>
  <w:style w:type="paragraph" w:styleId="FootnoteText">
    <w:name w:val="Footnote Text"/>
    <w:basedOn w:val="Normal"/>
    <w:pPr/>
    <w:rPr>
      <w:sz w:val="20"/>
      <w:szCs w:val="20"/>
    </w:rPr>
  </w:style>
  <w:style w:type="paragraph" w:styleId="Subtitle">
    <w:name w:val="Subtitle"/>
    <w:basedOn w:val="Normal"/>
    <w:next w:val="Normal"/>
    <w:qFormat/>
    <w:pPr>
      <w:spacing w:before="0" w:after="60"/>
      <w:jc w:val="center"/>
    </w:pPr>
    <w:rPr>
      <w:rFonts w:ascii="Cambria" w:hAnsi="Cambria" w:cs="Mangal;Courier New"/>
      <w:lang w:bidi="ks-Deva"/>
    </w:rPr>
  </w:style>
  <w:style w:type="paragraph" w:styleId="Footer">
    <w:name w:val="Footer"/>
    <w:basedOn w:val="Normal"/>
    <w:pPr>
      <w:tabs>
        <w:tab w:val="clear" w:pos="709"/>
        <w:tab w:val="center" w:pos="4536" w:leader="none"/>
        <w:tab w:val="right" w:pos="9072" w:leader="none"/>
      </w:tabs>
    </w:pPr>
    <w:rPr>
      <w:rFonts w:cs="Mangal;Courier New"/>
      <w:lang w:bidi="ks-Deva"/>
    </w:rPr>
  </w:style>
  <w:style w:type="paragraph" w:styleId="BalloonText">
    <w:name w:val="Balloon Text"/>
    <w:basedOn w:val="Normal"/>
    <w:qFormat/>
    <w:pPr/>
    <w:rPr>
      <w:rFonts w:ascii="Segoe UI" w:hAnsi="Segoe UI" w:cs="Mangal;Courier New"/>
      <w:sz w:val="18"/>
      <w:szCs w:val="18"/>
      <w:lang w:bidi="ks-Deva"/>
    </w:rPr>
  </w:style>
  <w:style w:type="paragraph" w:styleId="FR1" w:customStyle="1">
    <w:name w:val="FR1"/>
    <w:qFormat/>
    <w:pPr>
      <w:widowControl w:val="false"/>
      <w:suppressAutoHyphens w:val="true"/>
      <w:bidi w:val="0"/>
      <w:spacing w:before="120" w:after="0"/>
      <w:ind w:firstLine="3120" w:left="480"/>
      <w:jc w:val="left"/>
    </w:pPr>
    <w:rPr>
      <w:rFonts w:ascii="Times New Roman" w:hAnsi="Times New Roman" w:eastAsia="SimSun;宋体" w:cs="Times New Roman"/>
      <w:color w:val="auto"/>
      <w:kern w:val="0"/>
      <w:sz w:val="24"/>
      <w:szCs w:val="24"/>
      <w:lang w:val="pl-PL" w:eastAsia="zh-CN" w:bidi="ar-SA"/>
    </w:rPr>
  </w:style>
  <w:style w:type="paragraph" w:styleId="ListParagraph">
    <w:name w:val="List Paragraph"/>
    <w:basedOn w:val="Normal"/>
    <w:qFormat/>
    <w:pPr>
      <w:spacing w:lineRule="auto" w:line="252" w:before="0" w:after="160"/>
      <w:ind w:left="720"/>
    </w:pPr>
    <w:rPr>
      <w:rFonts w:ascii="Calibri" w:hAnsi="Calibri" w:eastAsia="Calibri" w:cs="Calibri"/>
      <w:sz w:val="22"/>
      <w:szCs w:val="22"/>
    </w:rPr>
  </w:style>
  <w:style w:type="paragraph" w:styleId="Tekstkomentarza1" w:customStyle="1">
    <w:name w:val="Tekst komentarza1"/>
    <w:basedOn w:val="Normal"/>
    <w:qFormat/>
    <w:pPr/>
    <w:rPr>
      <w:sz w:val="20"/>
      <w:szCs w:val="20"/>
    </w:rPr>
  </w:style>
  <w:style w:type="paragraph" w:styleId="Annotationsubject">
    <w:name w:val="annotation subject"/>
    <w:basedOn w:val="Tekstkomentarza1"/>
    <w:next w:val="Tekstkomentarza1"/>
    <w:qFormat/>
    <w:pPr/>
    <w:rPr>
      <w:b/>
      <w:bCs/>
    </w:rPr>
  </w:style>
  <w:style w:type="paragraph" w:styleId="Revision">
    <w:name w:val="Revision"/>
    <w:qFormat/>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paragraph" w:styleId="Tekstkomentarza2" w:customStyle="1">
    <w:name w:val="Tekst komentarza2"/>
    <w:basedOn w:val="Normal"/>
    <w:qFormat/>
    <w:pPr/>
    <w:rPr>
      <w:sz w:val="20"/>
      <w:szCs w:val="20"/>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numbering" w:styleId="WW8Num16" w:customStyle="1">
    <w:name w:val="WW8Num16"/>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footer" Target="footer6.xml"/><Relationship Id="rId15" Type="http://schemas.openxmlformats.org/officeDocument/2006/relationships/footnotes" Target="footnotes.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88</TotalTime>
  <Application>LibreOffice/24.2.3.2$Windows_X86_64 LibreOffice_project/433d9c2ded56988e8a90e6b2e771ee4e6a5ab2ba</Application>
  <AppVersion>15.0000</AppVersion>
  <Pages>12</Pages>
  <Words>5272</Words>
  <Characters>35671</Characters>
  <CharactersWithSpaces>40899</CharactersWithSpaces>
  <Paragraphs>191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2025-09-10T11:55:00Z</dcterms:created>
  <dc:creator>cmkp</dc:creator>
  <dc:description/>
  <dc:language>pl-PL</dc:language>
  <cp:lastModifiedBy/>
  <cp:lastPrinted>2017-06-22T14:31:00Z</cp:lastPrinted>
  <dcterms:modified xsi:type="dcterms:W3CDTF">2026-01-22T14:47:42Z</dcterms:modified>
  <cp:revision>26</cp:revision>
  <dc:subject/>
  <dc:title>Wzór CMKP-2011</dc:title>
</cp:coreProperties>
</file>

<file path=docProps/custom.xml><?xml version="1.0" encoding="utf-8"?>
<Properties xmlns="http://schemas.openxmlformats.org/officeDocument/2006/custom-properties" xmlns:vt="http://schemas.openxmlformats.org/officeDocument/2006/docPropsVTypes"/>
</file>